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27FAFD4C"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8428A9">
              <w:t>1</w:t>
            </w:r>
            <w:r w:rsidRPr="005D4EC9">
              <w:t>.</w:t>
            </w:r>
            <w:r w:rsidR="00B70081">
              <w:t>1</w:t>
            </w:r>
            <w:r w:rsidRPr="005D4EC9">
              <w:t>.</w:t>
            </w:r>
            <w:bookmarkEnd w:id="3"/>
            <w:r w:rsidR="000A70CE">
              <w:t>0</w:t>
            </w:r>
            <w:r w:rsidR="00BE1A76" w:rsidRPr="005D4EC9">
              <w:t xml:space="preserve"> </w:t>
            </w:r>
            <w:r w:rsidRPr="005D4EC9">
              <w:rPr>
                <w:sz w:val="32"/>
              </w:rPr>
              <w:t>(</w:t>
            </w:r>
            <w:bookmarkStart w:id="4" w:name="issueDate"/>
            <w:r w:rsidR="00B70081" w:rsidRPr="005D4EC9">
              <w:rPr>
                <w:sz w:val="32"/>
              </w:rPr>
              <w:t>202</w:t>
            </w:r>
            <w:r w:rsidR="00B70081">
              <w:rPr>
                <w:sz w:val="32"/>
              </w:rPr>
              <w:t>2</w:t>
            </w:r>
            <w:r w:rsidRPr="005D4EC9">
              <w:rPr>
                <w:sz w:val="32"/>
              </w:rPr>
              <w:t>-</w:t>
            </w:r>
            <w:bookmarkEnd w:id="4"/>
            <w:r w:rsidR="00B70081">
              <w:rPr>
                <w:sz w:val="32"/>
              </w:rPr>
              <w:t>02</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4A05A498" w14:textId="38653044" w:rsidR="00513627"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13627">
        <w:t>Foreword</w:t>
      </w:r>
      <w:r w:rsidR="00513627">
        <w:tab/>
      </w:r>
      <w:r w:rsidR="00513627">
        <w:fldChar w:fldCharType="begin"/>
      </w:r>
      <w:r w:rsidR="00513627">
        <w:instrText xml:space="preserve"> PAGEREF _Toc96536979 \h </w:instrText>
      </w:r>
      <w:r w:rsidR="00513627">
        <w:fldChar w:fldCharType="separate"/>
      </w:r>
      <w:r w:rsidR="00513627">
        <w:t>8</w:t>
      </w:r>
      <w:r w:rsidR="00513627">
        <w:fldChar w:fldCharType="end"/>
      </w:r>
    </w:p>
    <w:p w14:paraId="5588435E" w14:textId="742085F8" w:rsidR="00513627" w:rsidRDefault="00513627">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_Toc96536980 \h </w:instrText>
      </w:r>
      <w:r>
        <w:fldChar w:fldCharType="separate"/>
      </w:r>
      <w:r>
        <w:t>10</w:t>
      </w:r>
      <w:r>
        <w:fldChar w:fldCharType="end"/>
      </w:r>
    </w:p>
    <w:p w14:paraId="678D596B" w14:textId="17ED5914" w:rsidR="00513627" w:rsidRDefault="00513627">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_Toc96536981 \h </w:instrText>
      </w:r>
      <w:r>
        <w:fldChar w:fldCharType="separate"/>
      </w:r>
      <w:r>
        <w:t>10</w:t>
      </w:r>
      <w:r>
        <w:fldChar w:fldCharType="end"/>
      </w:r>
    </w:p>
    <w:p w14:paraId="34AC49C5" w14:textId="26B64B0A" w:rsidR="00513627" w:rsidRDefault="00513627">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_Toc96536982 \h </w:instrText>
      </w:r>
      <w:r>
        <w:fldChar w:fldCharType="separate"/>
      </w:r>
      <w:r>
        <w:t>14</w:t>
      </w:r>
      <w:r>
        <w:fldChar w:fldCharType="end"/>
      </w:r>
    </w:p>
    <w:p w14:paraId="5096D39F" w14:textId="1AFD4FAA" w:rsidR="00513627" w:rsidRDefault="00513627">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_Toc96536983 \h </w:instrText>
      </w:r>
      <w:r>
        <w:fldChar w:fldCharType="separate"/>
      </w:r>
      <w:r>
        <w:t>14</w:t>
      </w:r>
      <w:r>
        <w:fldChar w:fldCharType="end"/>
      </w:r>
    </w:p>
    <w:p w14:paraId="4541586C" w14:textId="5B557CEC" w:rsidR="00513627" w:rsidRDefault="00513627">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_Toc96536984 \h </w:instrText>
      </w:r>
      <w:r>
        <w:fldChar w:fldCharType="separate"/>
      </w:r>
      <w:r>
        <w:t>14</w:t>
      </w:r>
      <w:r>
        <w:fldChar w:fldCharType="end"/>
      </w:r>
    </w:p>
    <w:p w14:paraId="76EA0305" w14:textId="2B40EA84" w:rsidR="00513627" w:rsidRDefault="00513627">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_Toc96536985 \h </w:instrText>
      </w:r>
      <w:r>
        <w:fldChar w:fldCharType="separate"/>
      </w:r>
      <w:r>
        <w:t>14</w:t>
      </w:r>
      <w:r>
        <w:fldChar w:fldCharType="end"/>
      </w:r>
    </w:p>
    <w:p w14:paraId="0A82C437" w14:textId="6055D338" w:rsidR="00513627" w:rsidRDefault="00513627">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Topics</w:t>
      </w:r>
      <w:r>
        <w:tab/>
      </w:r>
      <w:r>
        <w:fldChar w:fldCharType="begin"/>
      </w:r>
      <w:r>
        <w:instrText xml:space="preserve"> PAGEREF _Toc96536986 \h </w:instrText>
      </w:r>
      <w:r>
        <w:fldChar w:fldCharType="separate"/>
      </w:r>
      <w:r>
        <w:t>15</w:t>
      </w:r>
      <w:r>
        <w:fldChar w:fldCharType="end"/>
      </w:r>
    </w:p>
    <w:p w14:paraId="55AE2CF3" w14:textId="12D8CC77" w:rsidR="00513627" w:rsidRDefault="00513627">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_Toc96536987 \h </w:instrText>
      </w:r>
      <w:r>
        <w:fldChar w:fldCharType="separate"/>
      </w:r>
      <w:r>
        <w:t>15</w:t>
      </w:r>
      <w:r>
        <w:fldChar w:fldCharType="end"/>
      </w:r>
    </w:p>
    <w:p w14:paraId="15FF3E3F" w14:textId="587B104C" w:rsidR="00513627" w:rsidRDefault="00513627">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_Toc96536988 \h </w:instrText>
      </w:r>
      <w:r>
        <w:fldChar w:fldCharType="separate"/>
      </w:r>
      <w:r>
        <w:t>15</w:t>
      </w:r>
      <w:r>
        <w:fldChar w:fldCharType="end"/>
      </w:r>
    </w:p>
    <w:p w14:paraId="7C03B3CD" w14:textId="3F9B7FAF" w:rsidR="00513627" w:rsidRDefault="00513627">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Overview</w:t>
      </w:r>
      <w:r>
        <w:tab/>
      </w:r>
      <w:r>
        <w:fldChar w:fldCharType="begin"/>
      </w:r>
      <w:r>
        <w:instrText xml:space="preserve"> PAGEREF _Toc96536989 \h </w:instrText>
      </w:r>
      <w:r>
        <w:fldChar w:fldCharType="separate"/>
      </w:r>
      <w:r>
        <w:t>15</w:t>
      </w:r>
      <w:r>
        <w:fldChar w:fldCharType="end"/>
      </w:r>
    </w:p>
    <w:p w14:paraId="3515B32A" w14:textId="26EBD9A0" w:rsidR="00513627" w:rsidRDefault="00513627">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_Toc96536990 \h </w:instrText>
      </w:r>
      <w:r>
        <w:fldChar w:fldCharType="separate"/>
      </w:r>
      <w:r>
        <w:t>16</w:t>
      </w:r>
      <w:r>
        <w:fldChar w:fldCharType="end"/>
      </w:r>
    </w:p>
    <w:p w14:paraId="1C87171F" w14:textId="7B5B9C65" w:rsidR="00513627" w:rsidRDefault="00513627">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Use-cases</w:t>
      </w:r>
      <w:r>
        <w:tab/>
      </w:r>
      <w:r>
        <w:fldChar w:fldCharType="begin"/>
      </w:r>
      <w:r>
        <w:instrText xml:space="preserve"> PAGEREF _Toc96536991 \h </w:instrText>
      </w:r>
      <w:r>
        <w:fldChar w:fldCharType="separate"/>
      </w:r>
      <w:r>
        <w:t>16</w:t>
      </w:r>
      <w:r>
        <w:fldChar w:fldCharType="end"/>
      </w:r>
    </w:p>
    <w:p w14:paraId="058EB0F8" w14:textId="7536EF8B" w:rsidR="00513627" w:rsidRDefault="00513627">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_Toc96536992 \h </w:instrText>
      </w:r>
      <w:r>
        <w:fldChar w:fldCharType="separate"/>
      </w:r>
      <w:r>
        <w:t>16</w:t>
      </w:r>
      <w:r>
        <w:fldChar w:fldCharType="end"/>
      </w:r>
    </w:p>
    <w:p w14:paraId="4E27D01E" w14:textId="0D73FAAE" w:rsidR="00513627" w:rsidRDefault="00513627">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_Toc96536993 \h </w:instrText>
      </w:r>
      <w:r>
        <w:fldChar w:fldCharType="separate"/>
      </w:r>
      <w:r>
        <w:t>18</w:t>
      </w:r>
      <w:r>
        <w:fldChar w:fldCharType="end"/>
      </w:r>
    </w:p>
    <w:p w14:paraId="6867E750" w14:textId="27180DA7" w:rsidR="00513627" w:rsidRDefault="00513627">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_Toc96536994 \h </w:instrText>
      </w:r>
      <w:r>
        <w:fldChar w:fldCharType="separate"/>
      </w:r>
      <w:r>
        <w:t>18</w:t>
      </w:r>
      <w:r>
        <w:fldChar w:fldCharType="end"/>
      </w:r>
    </w:p>
    <w:p w14:paraId="7521CEC9" w14:textId="7D9C8BBC" w:rsidR="00513627" w:rsidRDefault="00513627">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_Toc96536995 \h </w:instrText>
      </w:r>
      <w:r>
        <w:fldChar w:fldCharType="separate"/>
      </w:r>
      <w:r>
        <w:t>18</w:t>
      </w:r>
      <w:r>
        <w:fldChar w:fldCharType="end"/>
      </w:r>
    </w:p>
    <w:p w14:paraId="2D06F659" w14:textId="6308F476" w:rsidR="00513627" w:rsidRDefault="00513627">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_Toc96536996 \h </w:instrText>
      </w:r>
      <w:r>
        <w:fldChar w:fldCharType="separate"/>
      </w:r>
      <w:r>
        <w:t>19</w:t>
      </w:r>
      <w:r>
        <w:fldChar w:fldCharType="end"/>
      </w:r>
    </w:p>
    <w:p w14:paraId="7F257B96" w14:textId="0DFC14BF" w:rsidR="00513627" w:rsidRDefault="00513627">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_Toc96536997 \h </w:instrText>
      </w:r>
      <w:r>
        <w:fldChar w:fldCharType="separate"/>
      </w:r>
      <w:r>
        <w:t>20</w:t>
      </w:r>
      <w:r>
        <w:fldChar w:fldCharType="end"/>
      </w:r>
    </w:p>
    <w:p w14:paraId="5C031FBA" w14:textId="4179441B" w:rsidR="00513627" w:rsidRDefault="00513627">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_Toc96536998 \h </w:instrText>
      </w:r>
      <w:r>
        <w:fldChar w:fldCharType="separate"/>
      </w:r>
      <w:r>
        <w:t>21</w:t>
      </w:r>
      <w:r>
        <w:fldChar w:fldCharType="end"/>
      </w:r>
    </w:p>
    <w:p w14:paraId="7EE514AF" w14:textId="19A196AD" w:rsidR="00513627" w:rsidRDefault="00513627">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_Toc96536999 \h </w:instrText>
      </w:r>
      <w:r>
        <w:fldChar w:fldCharType="separate"/>
      </w:r>
      <w:r>
        <w:t>21</w:t>
      </w:r>
      <w:r>
        <w:fldChar w:fldCharType="end"/>
      </w:r>
    </w:p>
    <w:p w14:paraId="35576FEA" w14:textId="1408505A" w:rsidR="00513627" w:rsidRDefault="00513627">
      <w:pPr>
        <w:pStyle w:val="TOC4"/>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_Toc96537000 \h </w:instrText>
      </w:r>
      <w:r>
        <w:fldChar w:fldCharType="separate"/>
      </w:r>
      <w:r>
        <w:t>24</w:t>
      </w:r>
      <w:r>
        <w:fldChar w:fldCharType="end"/>
      </w:r>
    </w:p>
    <w:p w14:paraId="766D4509" w14:textId="315D20DF" w:rsidR="00513627" w:rsidRDefault="00513627">
      <w:pPr>
        <w:pStyle w:val="TOC4"/>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_Toc96537001 \h </w:instrText>
      </w:r>
      <w:r>
        <w:fldChar w:fldCharType="separate"/>
      </w:r>
      <w:r>
        <w:t>26</w:t>
      </w:r>
      <w:r>
        <w:fldChar w:fldCharType="end"/>
      </w:r>
    </w:p>
    <w:p w14:paraId="58FE7316" w14:textId="3DED442D" w:rsidR="00513627" w:rsidRDefault="00513627">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_Toc96537002 \h </w:instrText>
      </w:r>
      <w:r>
        <w:fldChar w:fldCharType="separate"/>
      </w:r>
      <w:r>
        <w:t>27</w:t>
      </w:r>
      <w:r>
        <w:fldChar w:fldCharType="end"/>
      </w:r>
    </w:p>
    <w:p w14:paraId="349206E8" w14:textId="5FAEE835" w:rsidR="00513627" w:rsidRDefault="00513627">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_Toc96537003 \h </w:instrText>
      </w:r>
      <w:r>
        <w:fldChar w:fldCharType="separate"/>
      </w:r>
      <w:r>
        <w:t>27</w:t>
      </w:r>
      <w:r>
        <w:fldChar w:fldCharType="end"/>
      </w:r>
    </w:p>
    <w:p w14:paraId="611FCC0B" w14:textId="1B36FDF8" w:rsidR="00513627" w:rsidRDefault="00513627">
      <w:pPr>
        <w:pStyle w:val="TOC4"/>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_Toc96537004 \h </w:instrText>
      </w:r>
      <w:r>
        <w:fldChar w:fldCharType="separate"/>
      </w:r>
      <w:r>
        <w:t>29</w:t>
      </w:r>
      <w:r>
        <w:fldChar w:fldCharType="end"/>
      </w:r>
    </w:p>
    <w:p w14:paraId="1BE3B311" w14:textId="67D672A4" w:rsidR="00513627" w:rsidRDefault="00513627">
      <w:pPr>
        <w:pStyle w:val="TOC4"/>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_Toc96537005 \h </w:instrText>
      </w:r>
      <w:r>
        <w:fldChar w:fldCharType="separate"/>
      </w:r>
      <w:r>
        <w:t>29</w:t>
      </w:r>
      <w:r>
        <w:fldChar w:fldCharType="end"/>
      </w:r>
    </w:p>
    <w:p w14:paraId="09594A54" w14:textId="44DD0178" w:rsidR="00513627" w:rsidRDefault="00513627">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_Toc96537006 \h </w:instrText>
      </w:r>
      <w:r>
        <w:fldChar w:fldCharType="separate"/>
      </w:r>
      <w:r>
        <w:t>29</w:t>
      </w:r>
      <w:r>
        <w:fldChar w:fldCharType="end"/>
      </w:r>
    </w:p>
    <w:p w14:paraId="41852001" w14:textId="5C87A4CD" w:rsidR="00513627" w:rsidRDefault="00513627">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_Toc96537007 \h </w:instrText>
      </w:r>
      <w:r>
        <w:fldChar w:fldCharType="separate"/>
      </w:r>
      <w:r>
        <w:t>29</w:t>
      </w:r>
      <w:r>
        <w:fldChar w:fldCharType="end"/>
      </w:r>
    </w:p>
    <w:p w14:paraId="2B2995A4" w14:textId="040F3E6F" w:rsidR="00513627" w:rsidRDefault="00513627">
      <w:pPr>
        <w:pStyle w:val="TOC5"/>
        <w:rPr>
          <w:rFonts w:asciiTheme="minorHAnsi" w:eastAsiaTheme="minorEastAsia" w:hAnsiTheme="minorHAnsi" w:cstheme="minorBidi"/>
          <w:sz w:val="22"/>
          <w:szCs w:val="22"/>
          <w:lang w:val="en-US"/>
        </w:rPr>
      </w:pPr>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_Toc96537008 \h </w:instrText>
      </w:r>
      <w:r>
        <w:fldChar w:fldCharType="separate"/>
      </w:r>
      <w:r>
        <w:t>29</w:t>
      </w:r>
      <w:r>
        <w:fldChar w:fldCharType="end"/>
      </w:r>
    </w:p>
    <w:p w14:paraId="755E6ECB" w14:textId="0D4A8C75" w:rsidR="00513627" w:rsidRDefault="00513627">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_Toc96537009 \h </w:instrText>
      </w:r>
      <w:r>
        <w:fldChar w:fldCharType="separate"/>
      </w:r>
      <w:r>
        <w:t>30</w:t>
      </w:r>
      <w:r>
        <w:fldChar w:fldCharType="end"/>
      </w:r>
    </w:p>
    <w:p w14:paraId="42CD671E" w14:textId="1895D479" w:rsidR="00513627" w:rsidRDefault="00513627">
      <w:pPr>
        <w:pStyle w:val="TOC5"/>
        <w:rPr>
          <w:rFonts w:asciiTheme="minorHAnsi" w:eastAsiaTheme="minorEastAsia" w:hAnsiTheme="minorHAnsi" w:cstheme="minorBidi"/>
          <w:sz w:val="22"/>
          <w:szCs w:val="22"/>
          <w:lang w:val="en-US"/>
        </w:rPr>
      </w:pPr>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_Toc96537010 \h </w:instrText>
      </w:r>
      <w:r>
        <w:fldChar w:fldCharType="separate"/>
      </w:r>
      <w:r>
        <w:t>30</w:t>
      </w:r>
      <w:r>
        <w:fldChar w:fldCharType="end"/>
      </w:r>
    </w:p>
    <w:p w14:paraId="5CF9D006" w14:textId="741D9AE4" w:rsidR="00513627" w:rsidRDefault="00513627">
      <w:pPr>
        <w:pStyle w:val="TOC5"/>
        <w:rPr>
          <w:rFonts w:asciiTheme="minorHAnsi" w:eastAsiaTheme="minorEastAsia" w:hAnsiTheme="minorHAnsi" w:cstheme="minorBidi"/>
          <w:sz w:val="22"/>
          <w:szCs w:val="22"/>
          <w:lang w:val="en-US"/>
        </w:rPr>
      </w:pPr>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_Toc96537011 \h </w:instrText>
      </w:r>
      <w:r>
        <w:fldChar w:fldCharType="separate"/>
      </w:r>
      <w:r>
        <w:t>30</w:t>
      </w:r>
      <w:r>
        <w:fldChar w:fldCharType="end"/>
      </w:r>
    </w:p>
    <w:p w14:paraId="76AE661F" w14:textId="22E36144" w:rsidR="00513627" w:rsidRDefault="00513627">
      <w:pPr>
        <w:pStyle w:val="TOC5"/>
        <w:rPr>
          <w:rFonts w:asciiTheme="minorHAnsi" w:eastAsiaTheme="minorEastAsia" w:hAnsiTheme="minorHAnsi" w:cstheme="minorBidi"/>
          <w:sz w:val="22"/>
          <w:szCs w:val="22"/>
          <w:lang w:val="en-US"/>
        </w:rPr>
      </w:pPr>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_Toc96537012 \h </w:instrText>
      </w:r>
      <w:r>
        <w:fldChar w:fldCharType="separate"/>
      </w:r>
      <w:r>
        <w:t>30</w:t>
      </w:r>
      <w:r>
        <w:fldChar w:fldCharType="end"/>
      </w:r>
    </w:p>
    <w:p w14:paraId="1B909B57" w14:textId="66461938" w:rsidR="00513627" w:rsidRDefault="00513627">
      <w:pPr>
        <w:pStyle w:val="TOC5"/>
        <w:rPr>
          <w:rFonts w:asciiTheme="minorHAnsi" w:eastAsiaTheme="minorEastAsia" w:hAnsiTheme="minorHAnsi" w:cstheme="minorBidi"/>
          <w:sz w:val="22"/>
          <w:szCs w:val="22"/>
          <w:lang w:val="en-US"/>
        </w:rPr>
      </w:pPr>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_Toc96537013 \h </w:instrText>
      </w:r>
      <w:r>
        <w:fldChar w:fldCharType="separate"/>
      </w:r>
      <w:r>
        <w:t>30</w:t>
      </w:r>
      <w:r>
        <w:fldChar w:fldCharType="end"/>
      </w:r>
    </w:p>
    <w:p w14:paraId="15A417A0" w14:textId="6FB4FABA" w:rsidR="00513627" w:rsidRDefault="00513627">
      <w:pPr>
        <w:pStyle w:val="TOC5"/>
        <w:rPr>
          <w:rFonts w:asciiTheme="minorHAnsi" w:eastAsiaTheme="minorEastAsia" w:hAnsiTheme="minorHAnsi" w:cstheme="minorBidi"/>
          <w:sz w:val="22"/>
          <w:szCs w:val="22"/>
          <w:lang w:val="en-US"/>
        </w:rPr>
      </w:pPr>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_Toc96537014 \h </w:instrText>
      </w:r>
      <w:r>
        <w:fldChar w:fldCharType="separate"/>
      </w:r>
      <w:r>
        <w:t>31</w:t>
      </w:r>
      <w:r>
        <w:fldChar w:fldCharType="end"/>
      </w:r>
    </w:p>
    <w:p w14:paraId="532AFF62" w14:textId="2F5F28F9" w:rsidR="00513627" w:rsidRDefault="00513627">
      <w:pPr>
        <w:pStyle w:val="TOC4"/>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_Toc96537015 \h </w:instrText>
      </w:r>
      <w:r>
        <w:fldChar w:fldCharType="separate"/>
      </w:r>
      <w:r>
        <w:t>31</w:t>
      </w:r>
      <w:r>
        <w:fldChar w:fldCharType="end"/>
      </w:r>
    </w:p>
    <w:p w14:paraId="33943D86" w14:textId="49C991B0" w:rsidR="00513627" w:rsidRDefault="00513627">
      <w:pPr>
        <w:pStyle w:val="TOC4"/>
        <w:rPr>
          <w:rFonts w:asciiTheme="minorHAnsi" w:eastAsiaTheme="minorEastAsia" w:hAnsiTheme="minorHAnsi" w:cstheme="minorBidi"/>
          <w:sz w:val="22"/>
          <w:szCs w:val="22"/>
          <w:lang w:val="en-US"/>
        </w:rPr>
      </w:pPr>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_Toc96537016 \h </w:instrText>
      </w:r>
      <w:r>
        <w:fldChar w:fldCharType="separate"/>
      </w:r>
      <w:r>
        <w:t>32</w:t>
      </w:r>
      <w:r>
        <w:fldChar w:fldCharType="end"/>
      </w:r>
    </w:p>
    <w:p w14:paraId="59091F3C" w14:textId="674E44DB" w:rsidR="00513627" w:rsidRDefault="00513627">
      <w:pPr>
        <w:pStyle w:val="TOC4"/>
        <w:rPr>
          <w:rFonts w:asciiTheme="minorHAnsi" w:eastAsiaTheme="minorEastAsia" w:hAnsiTheme="minorHAnsi" w:cstheme="minorBidi"/>
          <w:sz w:val="22"/>
          <w:szCs w:val="22"/>
          <w:lang w:val="en-US"/>
        </w:rPr>
      </w:pPr>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_Toc96537017 \h </w:instrText>
      </w:r>
      <w:r>
        <w:fldChar w:fldCharType="separate"/>
      </w:r>
      <w:r>
        <w:t>33</w:t>
      </w:r>
      <w:r>
        <w:fldChar w:fldCharType="end"/>
      </w:r>
    </w:p>
    <w:p w14:paraId="4E002DAB" w14:textId="0C00AA9A" w:rsidR="00513627" w:rsidRDefault="00513627">
      <w:pPr>
        <w:pStyle w:val="TOC3"/>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_Toc96537018 \h </w:instrText>
      </w:r>
      <w:r>
        <w:fldChar w:fldCharType="separate"/>
      </w:r>
      <w:r>
        <w:t>34</w:t>
      </w:r>
      <w:r>
        <w:fldChar w:fldCharType="end"/>
      </w:r>
    </w:p>
    <w:p w14:paraId="77E4D009" w14:textId="478944C1" w:rsidR="00513627" w:rsidRDefault="00513627">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_Toc96537019 \h </w:instrText>
      </w:r>
      <w:r>
        <w:fldChar w:fldCharType="separate"/>
      </w:r>
      <w:r>
        <w:t>34</w:t>
      </w:r>
      <w:r>
        <w:fldChar w:fldCharType="end"/>
      </w:r>
    </w:p>
    <w:p w14:paraId="200DDE16" w14:textId="1711FACB" w:rsidR="00513627" w:rsidRDefault="00513627">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_Toc96537020 \h </w:instrText>
      </w:r>
      <w:r>
        <w:fldChar w:fldCharType="separate"/>
      </w:r>
      <w:r>
        <w:t>34</w:t>
      </w:r>
      <w:r>
        <w:fldChar w:fldCharType="end"/>
      </w:r>
    </w:p>
    <w:p w14:paraId="4F0DAC5C" w14:textId="072B2950" w:rsidR="00513627" w:rsidRDefault="00513627">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_Toc96537021 \h </w:instrText>
      </w:r>
      <w:r>
        <w:fldChar w:fldCharType="separate"/>
      </w:r>
      <w:r>
        <w:t>37</w:t>
      </w:r>
      <w:r>
        <w:fldChar w:fldCharType="end"/>
      </w:r>
    </w:p>
    <w:p w14:paraId="5A9A325E" w14:textId="5E4AD38A" w:rsidR="00513627" w:rsidRDefault="00513627">
      <w:pPr>
        <w:pStyle w:val="TOC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General Collaboration Scenarios</w:t>
      </w:r>
      <w:r>
        <w:tab/>
      </w:r>
      <w:r>
        <w:fldChar w:fldCharType="begin"/>
      </w:r>
      <w:r>
        <w:instrText xml:space="preserve"> PAGEREF _Toc96537022 \h </w:instrText>
      </w:r>
      <w:r>
        <w:fldChar w:fldCharType="separate"/>
      </w:r>
      <w:r>
        <w:t>37</w:t>
      </w:r>
      <w:r>
        <w:fldChar w:fldCharType="end"/>
      </w:r>
    </w:p>
    <w:p w14:paraId="688B1E08" w14:textId="7C860EFB" w:rsidR="00513627" w:rsidRDefault="00513627">
      <w:pPr>
        <w:pStyle w:val="TOC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Differentiated Services/ToS-enabled Collaboration Scenarios</w:t>
      </w:r>
      <w:r>
        <w:tab/>
      </w:r>
      <w:r>
        <w:fldChar w:fldCharType="begin"/>
      </w:r>
      <w:r>
        <w:instrText xml:space="preserve"> PAGEREF _Toc96537023 \h </w:instrText>
      </w:r>
      <w:r>
        <w:fldChar w:fldCharType="separate"/>
      </w:r>
      <w:r>
        <w:t>38</w:t>
      </w:r>
      <w:r>
        <w:fldChar w:fldCharType="end"/>
      </w:r>
    </w:p>
    <w:p w14:paraId="3C0C0999" w14:textId="145570B5" w:rsidR="00513627" w:rsidRDefault="00513627">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_Toc96537024 \h </w:instrText>
      </w:r>
      <w:r>
        <w:fldChar w:fldCharType="separate"/>
      </w:r>
      <w:r>
        <w:t>39</w:t>
      </w:r>
      <w:r>
        <w:fldChar w:fldCharType="end"/>
      </w:r>
    </w:p>
    <w:p w14:paraId="34D9139D" w14:textId="78CD55FD" w:rsidR="00513627" w:rsidRDefault="00513627">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_Toc96537025 \h </w:instrText>
      </w:r>
      <w:r>
        <w:fldChar w:fldCharType="separate"/>
      </w:r>
      <w:r>
        <w:t>40</w:t>
      </w:r>
      <w:r>
        <w:fldChar w:fldCharType="end"/>
      </w:r>
    </w:p>
    <w:p w14:paraId="06D2507F" w14:textId="7793D5BE" w:rsidR="00513627" w:rsidRDefault="00513627">
      <w:pPr>
        <w:pStyle w:val="TOC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_Toc96537026 \h </w:instrText>
      </w:r>
      <w:r>
        <w:fldChar w:fldCharType="separate"/>
      </w:r>
      <w:r>
        <w:t>40</w:t>
      </w:r>
      <w:r>
        <w:fldChar w:fldCharType="end"/>
      </w:r>
    </w:p>
    <w:p w14:paraId="4D66BF2D" w14:textId="49D1F68E" w:rsidR="00513627" w:rsidRDefault="00513627">
      <w:pPr>
        <w:pStyle w:val="TOC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_Toc96537027 \h </w:instrText>
      </w:r>
      <w:r>
        <w:fldChar w:fldCharType="separate"/>
      </w:r>
      <w:r>
        <w:t>40</w:t>
      </w:r>
      <w:r>
        <w:fldChar w:fldCharType="end"/>
      </w:r>
    </w:p>
    <w:p w14:paraId="79C0ED2C" w14:textId="482605A2" w:rsidR="00513627" w:rsidRDefault="00513627">
      <w:pPr>
        <w:pStyle w:val="TOC4"/>
        <w:rPr>
          <w:rFonts w:asciiTheme="minorHAnsi" w:eastAsiaTheme="minorEastAsia" w:hAnsiTheme="minorHAnsi" w:cstheme="minorBidi"/>
          <w:sz w:val="22"/>
          <w:szCs w:val="22"/>
          <w:lang w:val="en-US"/>
        </w:rPr>
      </w:pPr>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_Toc96537028 \h </w:instrText>
      </w:r>
      <w:r>
        <w:fldChar w:fldCharType="separate"/>
      </w:r>
      <w:r>
        <w:t>42</w:t>
      </w:r>
      <w:r>
        <w:fldChar w:fldCharType="end"/>
      </w:r>
    </w:p>
    <w:p w14:paraId="7957AA4A" w14:textId="0C83D8CE" w:rsidR="00513627" w:rsidRDefault="00513627">
      <w:pPr>
        <w:pStyle w:val="TOC4"/>
        <w:rPr>
          <w:rFonts w:asciiTheme="minorHAnsi" w:eastAsiaTheme="minorEastAsia" w:hAnsiTheme="minorHAnsi" w:cstheme="minorBidi"/>
          <w:sz w:val="22"/>
          <w:szCs w:val="22"/>
          <w:lang w:val="en-US"/>
        </w:rPr>
      </w:pPr>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_Toc96537029 \h </w:instrText>
      </w:r>
      <w:r>
        <w:fldChar w:fldCharType="separate"/>
      </w:r>
      <w:r>
        <w:t>43</w:t>
      </w:r>
      <w:r>
        <w:fldChar w:fldCharType="end"/>
      </w:r>
    </w:p>
    <w:p w14:paraId="332CDC15" w14:textId="44FBC842" w:rsidR="00513627" w:rsidRDefault="00513627">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_Toc96537030 \h </w:instrText>
      </w:r>
      <w:r>
        <w:fldChar w:fldCharType="separate"/>
      </w:r>
      <w:r>
        <w:t>44</w:t>
      </w:r>
      <w:r>
        <w:fldChar w:fldCharType="end"/>
      </w:r>
    </w:p>
    <w:p w14:paraId="5B03ED91" w14:textId="45307ABB" w:rsidR="00513627" w:rsidRDefault="00513627">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_Toc96537031 \h </w:instrText>
      </w:r>
      <w:r>
        <w:fldChar w:fldCharType="separate"/>
      </w:r>
      <w:r>
        <w:t>45</w:t>
      </w:r>
      <w:r>
        <w:fldChar w:fldCharType="end"/>
      </w:r>
    </w:p>
    <w:p w14:paraId="40BDA8A5" w14:textId="2975B11D" w:rsidR="00513627" w:rsidRDefault="00513627">
      <w:pPr>
        <w:pStyle w:val="TOC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Overview</w:t>
      </w:r>
      <w:r>
        <w:tab/>
      </w:r>
      <w:r>
        <w:fldChar w:fldCharType="begin"/>
      </w:r>
      <w:r>
        <w:instrText xml:space="preserve"> PAGEREF _Toc96537032 \h </w:instrText>
      </w:r>
      <w:r>
        <w:fldChar w:fldCharType="separate"/>
      </w:r>
      <w:r>
        <w:t>45</w:t>
      </w:r>
      <w:r>
        <w:fldChar w:fldCharType="end"/>
      </w:r>
    </w:p>
    <w:p w14:paraId="46FB9B08" w14:textId="49A38319" w:rsidR="00513627" w:rsidRDefault="00513627">
      <w:pPr>
        <w:pStyle w:val="TOC4"/>
        <w:rPr>
          <w:rFonts w:asciiTheme="minorHAnsi" w:eastAsiaTheme="minorEastAsia" w:hAnsiTheme="minorHAnsi" w:cstheme="minorBidi"/>
          <w:sz w:val="22"/>
          <w:szCs w:val="22"/>
          <w:lang w:val="en-US"/>
        </w:rPr>
      </w:pPr>
      <w:r>
        <w:lastRenderedPageBreak/>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_Toc96537033 \h </w:instrText>
      </w:r>
      <w:r>
        <w:fldChar w:fldCharType="separate"/>
      </w:r>
      <w:r>
        <w:t>45</w:t>
      </w:r>
      <w:r>
        <w:fldChar w:fldCharType="end"/>
      </w:r>
    </w:p>
    <w:p w14:paraId="3D775A9F" w14:textId="16C7076D" w:rsidR="00513627" w:rsidRDefault="00513627">
      <w:pPr>
        <w:pStyle w:val="TOC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_Toc96537034 \h </w:instrText>
      </w:r>
      <w:r>
        <w:fldChar w:fldCharType="separate"/>
      </w:r>
      <w:r>
        <w:t>45</w:t>
      </w:r>
      <w:r>
        <w:fldChar w:fldCharType="end"/>
      </w:r>
    </w:p>
    <w:p w14:paraId="26DC6200" w14:textId="193AD112" w:rsidR="00513627" w:rsidRDefault="00513627">
      <w:pPr>
        <w:pStyle w:val="TOC4"/>
        <w:rPr>
          <w:rFonts w:asciiTheme="minorHAnsi" w:eastAsiaTheme="minorEastAsia" w:hAnsiTheme="minorHAnsi" w:cstheme="minorBidi"/>
          <w:sz w:val="22"/>
          <w:szCs w:val="22"/>
          <w:lang w:val="en-US"/>
        </w:rPr>
      </w:pPr>
      <w:r>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_Toc96537035 \h </w:instrText>
      </w:r>
      <w:r>
        <w:fldChar w:fldCharType="separate"/>
      </w:r>
      <w:r>
        <w:t>46</w:t>
      </w:r>
      <w:r>
        <w:fldChar w:fldCharType="end"/>
      </w:r>
    </w:p>
    <w:p w14:paraId="6FA8647A" w14:textId="2747B4D1" w:rsidR="00513627" w:rsidRDefault="00513627">
      <w:pPr>
        <w:pStyle w:val="TOC4"/>
        <w:rPr>
          <w:rFonts w:asciiTheme="minorHAnsi" w:eastAsiaTheme="minorEastAsia" w:hAnsiTheme="minorHAnsi" w:cstheme="minorBidi"/>
          <w:sz w:val="22"/>
          <w:szCs w:val="22"/>
          <w:lang w:val="en-US"/>
        </w:rPr>
      </w:pPr>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_Toc96537036 \h </w:instrText>
      </w:r>
      <w:r>
        <w:fldChar w:fldCharType="separate"/>
      </w:r>
      <w:r>
        <w:t>48</w:t>
      </w:r>
      <w:r>
        <w:fldChar w:fldCharType="end"/>
      </w:r>
    </w:p>
    <w:p w14:paraId="2A238B4A" w14:textId="07D9A2F7" w:rsidR="00513627" w:rsidRDefault="00513627">
      <w:pPr>
        <w:pStyle w:val="TOC4"/>
        <w:rPr>
          <w:rFonts w:asciiTheme="minorHAnsi" w:eastAsiaTheme="minorEastAsia" w:hAnsiTheme="minorHAnsi" w:cstheme="minorBidi"/>
          <w:sz w:val="22"/>
          <w:szCs w:val="22"/>
          <w:lang w:val="en-US"/>
        </w:rPr>
      </w:pPr>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_Toc96537037 \h </w:instrText>
      </w:r>
      <w:r>
        <w:fldChar w:fldCharType="separate"/>
      </w:r>
      <w:r>
        <w:t>50</w:t>
      </w:r>
      <w:r>
        <w:fldChar w:fldCharType="end"/>
      </w:r>
    </w:p>
    <w:p w14:paraId="30A3702C" w14:textId="4556A976" w:rsidR="00513627" w:rsidRDefault="00513627">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_Toc96537038 \h </w:instrText>
      </w:r>
      <w:r>
        <w:fldChar w:fldCharType="separate"/>
      </w:r>
      <w:r>
        <w:t>52</w:t>
      </w:r>
      <w:r>
        <w:fldChar w:fldCharType="end"/>
      </w:r>
    </w:p>
    <w:p w14:paraId="09131D1B" w14:textId="7F55C8CA" w:rsidR="00513627" w:rsidRDefault="00513627">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4c: Using ToS marking for bi-directional QoS flow mapping, initiated by uplink traffic</w:t>
      </w:r>
      <w:r>
        <w:tab/>
      </w:r>
      <w:r>
        <w:fldChar w:fldCharType="begin"/>
      </w:r>
      <w:r>
        <w:instrText xml:space="preserve"> PAGEREF _Toc96537039 \h </w:instrText>
      </w:r>
      <w:r>
        <w:fldChar w:fldCharType="separate"/>
      </w:r>
      <w:r>
        <w:t>54</w:t>
      </w:r>
      <w:r>
        <w:fldChar w:fldCharType="end"/>
      </w:r>
    </w:p>
    <w:p w14:paraId="3D505579" w14:textId="2D5B77E0" w:rsidR="00513627" w:rsidRDefault="00513627">
      <w:pPr>
        <w:pStyle w:val="TOC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Conclusions</w:t>
      </w:r>
      <w:r>
        <w:tab/>
      </w:r>
      <w:r>
        <w:fldChar w:fldCharType="begin"/>
      </w:r>
      <w:r>
        <w:instrText xml:space="preserve"> PAGEREF _Toc96537040 \h </w:instrText>
      </w:r>
      <w:r>
        <w:fldChar w:fldCharType="separate"/>
      </w:r>
      <w:r>
        <w:t>56</w:t>
      </w:r>
      <w:r>
        <w:fldChar w:fldCharType="end"/>
      </w:r>
    </w:p>
    <w:p w14:paraId="4DEBD36E" w14:textId="48B97A7F" w:rsidR="00513627" w:rsidRDefault="00513627">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_Toc96537041 \h </w:instrText>
      </w:r>
      <w:r>
        <w:fldChar w:fldCharType="separate"/>
      </w:r>
      <w:r>
        <w:t>56</w:t>
      </w:r>
      <w:r>
        <w:fldChar w:fldCharType="end"/>
      </w:r>
    </w:p>
    <w:p w14:paraId="6B1AFFF2" w14:textId="7E09E84E" w:rsidR="00513627" w:rsidRDefault="00513627">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_Toc96537042 \h </w:instrText>
      </w:r>
      <w:r>
        <w:fldChar w:fldCharType="separate"/>
      </w:r>
      <w:r>
        <w:t>56</w:t>
      </w:r>
      <w:r>
        <w:fldChar w:fldCharType="end"/>
      </w:r>
    </w:p>
    <w:p w14:paraId="05D9D0B7" w14:textId="26EB70C2" w:rsidR="00513627" w:rsidRDefault="00513627">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_Toc96537043 \h </w:instrText>
      </w:r>
      <w:r>
        <w:fldChar w:fldCharType="separate"/>
      </w:r>
      <w:r>
        <w:t>56</w:t>
      </w:r>
      <w:r>
        <w:fldChar w:fldCharType="end"/>
      </w:r>
    </w:p>
    <w:p w14:paraId="1028C23E" w14:textId="6DEC64B4" w:rsidR="00513627" w:rsidRDefault="00513627">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_Toc96537044 \h </w:instrText>
      </w:r>
      <w:r>
        <w:fldChar w:fldCharType="separate"/>
      </w:r>
      <w:r>
        <w:t>57</w:t>
      </w:r>
      <w:r>
        <w:fldChar w:fldCharType="end"/>
      </w:r>
    </w:p>
    <w:p w14:paraId="06B07C20" w14:textId="1832406A" w:rsidR="00513627" w:rsidRDefault="00513627">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_Toc96537045 \h </w:instrText>
      </w:r>
      <w:r>
        <w:fldChar w:fldCharType="separate"/>
      </w:r>
      <w:r>
        <w:t>58</w:t>
      </w:r>
      <w:r>
        <w:fldChar w:fldCharType="end"/>
      </w:r>
    </w:p>
    <w:p w14:paraId="3B96828F" w14:textId="58A7A2B4" w:rsidR="00513627" w:rsidRDefault="00513627">
      <w:pPr>
        <w:pStyle w:val="TOC4"/>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_Toc96537046 \h </w:instrText>
      </w:r>
      <w:r>
        <w:fldChar w:fldCharType="separate"/>
      </w:r>
      <w:r>
        <w:t>58</w:t>
      </w:r>
      <w:r>
        <w:fldChar w:fldCharType="end"/>
      </w:r>
    </w:p>
    <w:p w14:paraId="181B84DD" w14:textId="558824FF" w:rsidR="00513627" w:rsidRDefault="00513627">
      <w:pPr>
        <w:pStyle w:val="TOC4"/>
        <w:rPr>
          <w:rFonts w:asciiTheme="minorHAnsi" w:eastAsiaTheme="minorEastAsia" w:hAnsiTheme="minorHAnsi" w:cstheme="minorBidi"/>
          <w:sz w:val="22"/>
          <w:szCs w:val="22"/>
          <w:lang w:val="en-US"/>
        </w:rPr>
      </w:pPr>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_Toc96537047 \h </w:instrText>
      </w:r>
      <w:r>
        <w:fldChar w:fldCharType="separate"/>
      </w:r>
      <w:r>
        <w:t>59</w:t>
      </w:r>
      <w:r>
        <w:fldChar w:fldCharType="end"/>
      </w:r>
    </w:p>
    <w:p w14:paraId="72C4CEC0" w14:textId="0968429D" w:rsidR="00513627" w:rsidRDefault="00513627">
      <w:pPr>
        <w:pStyle w:val="TOC4"/>
        <w:rPr>
          <w:rFonts w:asciiTheme="minorHAnsi" w:eastAsiaTheme="minorEastAsia" w:hAnsiTheme="minorHAnsi" w:cstheme="minorBidi"/>
          <w:sz w:val="22"/>
          <w:szCs w:val="22"/>
          <w:lang w:val="en-US"/>
        </w:rPr>
      </w:pPr>
      <w:r>
        <w:t>5.4.1.6</w:t>
      </w:r>
      <w:r>
        <w:rPr>
          <w:rFonts w:asciiTheme="minorHAnsi" w:eastAsiaTheme="minorEastAsia" w:hAnsiTheme="minorHAnsi" w:cstheme="minorBidi"/>
          <w:sz w:val="22"/>
          <w:szCs w:val="22"/>
          <w:lang w:val="en-US"/>
        </w:rPr>
        <w:tab/>
      </w:r>
      <w:r>
        <w:t>QLOG metrics reporting for HTTP/3 and QUIC</w:t>
      </w:r>
      <w:r>
        <w:tab/>
      </w:r>
      <w:r>
        <w:fldChar w:fldCharType="begin"/>
      </w:r>
      <w:r>
        <w:instrText xml:space="preserve"> PAGEREF _Toc96537048 \h </w:instrText>
      </w:r>
      <w:r>
        <w:fldChar w:fldCharType="separate"/>
      </w:r>
      <w:r>
        <w:t>59</w:t>
      </w:r>
      <w:r>
        <w:fldChar w:fldCharType="end"/>
      </w:r>
    </w:p>
    <w:p w14:paraId="033C8BFF" w14:textId="1C14D172" w:rsidR="00513627" w:rsidRDefault="00513627">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_Toc96537049 \h </w:instrText>
      </w:r>
      <w:r>
        <w:fldChar w:fldCharType="separate"/>
      </w:r>
      <w:r>
        <w:t>60</w:t>
      </w:r>
      <w:r>
        <w:fldChar w:fldCharType="end"/>
      </w:r>
    </w:p>
    <w:p w14:paraId="44D36D02" w14:textId="25BADAC5" w:rsidR="00513627" w:rsidRDefault="00513627">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fldChar w:fldCharType="begin"/>
      </w:r>
      <w:r>
        <w:instrText xml:space="preserve"> PAGEREF _Toc96537050 \h </w:instrText>
      </w:r>
      <w:r>
        <w:fldChar w:fldCharType="separate"/>
      </w:r>
      <w:r>
        <w:t>60</w:t>
      </w:r>
      <w:r>
        <w:fldChar w:fldCharType="end"/>
      </w:r>
    </w:p>
    <w:p w14:paraId="7E09C87B" w14:textId="59A56BD8" w:rsidR="00513627" w:rsidRDefault="00513627">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_Toc96537051 \h </w:instrText>
      </w:r>
      <w:r>
        <w:fldChar w:fldCharType="separate"/>
      </w:r>
      <w:r>
        <w:t>60</w:t>
      </w:r>
      <w:r>
        <w:fldChar w:fldCharType="end"/>
      </w:r>
    </w:p>
    <w:p w14:paraId="585D16F6" w14:textId="0EABA147" w:rsidR="00513627" w:rsidRDefault="00513627">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Collaboration for uplink media streaming using HTTP/3</w:t>
      </w:r>
      <w:r>
        <w:tab/>
      </w:r>
      <w:r>
        <w:fldChar w:fldCharType="begin"/>
      </w:r>
      <w:r>
        <w:instrText xml:space="preserve"> PAGEREF _Toc96537052 \h </w:instrText>
      </w:r>
      <w:r>
        <w:fldChar w:fldCharType="separate"/>
      </w:r>
      <w:r>
        <w:t>60</w:t>
      </w:r>
      <w:r>
        <w:fldChar w:fldCharType="end"/>
      </w:r>
    </w:p>
    <w:p w14:paraId="0646B403" w14:textId="7F6218E1" w:rsidR="00513627" w:rsidRDefault="00513627">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_Toc96537053 \h </w:instrText>
      </w:r>
      <w:r>
        <w:fldChar w:fldCharType="separate"/>
      </w:r>
      <w:r>
        <w:t>61</w:t>
      </w:r>
      <w:r>
        <w:fldChar w:fldCharType="end"/>
      </w:r>
    </w:p>
    <w:p w14:paraId="617485FE" w14:textId="59410D24" w:rsidR="00513627" w:rsidRDefault="00513627">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_Toc96537054 \h </w:instrText>
      </w:r>
      <w:r>
        <w:fldChar w:fldCharType="separate"/>
      </w:r>
      <w:r>
        <w:t>61</w:t>
      </w:r>
      <w:r>
        <w:fldChar w:fldCharType="end"/>
      </w:r>
    </w:p>
    <w:p w14:paraId="4E45563C" w14:textId="12A391A7" w:rsidR="00513627" w:rsidRDefault="00513627">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_Toc96537055 \h </w:instrText>
      </w:r>
      <w:r>
        <w:fldChar w:fldCharType="separate"/>
      </w:r>
      <w:r>
        <w:t>61</w:t>
      </w:r>
      <w:r>
        <w:fldChar w:fldCharType="end"/>
      </w:r>
    </w:p>
    <w:p w14:paraId="550A2A64" w14:textId="6A11AFFE" w:rsidR="00513627" w:rsidRDefault="00513627">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_Toc96537056 \h </w:instrText>
      </w:r>
      <w:r>
        <w:fldChar w:fldCharType="separate"/>
      </w:r>
      <w:r>
        <w:t>62</w:t>
      </w:r>
      <w:r>
        <w:fldChar w:fldCharType="end"/>
      </w:r>
    </w:p>
    <w:p w14:paraId="02091C11" w14:textId="0C6E7AEB" w:rsidR="00513627" w:rsidRDefault="00513627">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_Toc96537057 \h </w:instrText>
      </w:r>
      <w:r>
        <w:fldChar w:fldCharType="separate"/>
      </w:r>
      <w:r>
        <w:t>62</w:t>
      </w:r>
      <w:r>
        <w:fldChar w:fldCharType="end"/>
      </w:r>
    </w:p>
    <w:p w14:paraId="32867492" w14:textId="32B6E552" w:rsidR="00513627" w:rsidRDefault="00513627">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_Toc96537058 \h </w:instrText>
      </w:r>
      <w:r>
        <w:fldChar w:fldCharType="separate"/>
      </w:r>
      <w:r>
        <w:t>62</w:t>
      </w:r>
      <w:r>
        <w:fldChar w:fldCharType="end"/>
      </w:r>
    </w:p>
    <w:p w14:paraId="6B32C7F3" w14:textId="03D03270" w:rsidR="00513627" w:rsidRDefault="00513627">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_Toc96537059 \h </w:instrText>
      </w:r>
      <w:r>
        <w:fldChar w:fldCharType="separate"/>
      </w:r>
      <w:r>
        <w:t>62</w:t>
      </w:r>
      <w:r>
        <w:fldChar w:fldCharType="end"/>
      </w:r>
    </w:p>
    <w:p w14:paraId="162DADFD" w14:textId="16D72797" w:rsidR="00513627" w:rsidRDefault="00513627">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_Toc96537060 \h </w:instrText>
      </w:r>
      <w:r>
        <w:fldChar w:fldCharType="separate"/>
      </w:r>
      <w:r>
        <w:t>62</w:t>
      </w:r>
      <w:r>
        <w:fldChar w:fldCharType="end"/>
      </w:r>
    </w:p>
    <w:p w14:paraId="71788E5C" w14:textId="36EBD33D" w:rsidR="00513627" w:rsidRDefault="00513627">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_Toc96537061 \h </w:instrText>
      </w:r>
      <w:r>
        <w:fldChar w:fldCharType="separate"/>
      </w:r>
      <w:r>
        <w:t>62</w:t>
      </w:r>
      <w:r>
        <w:fldChar w:fldCharType="end"/>
      </w:r>
    </w:p>
    <w:p w14:paraId="38FA5C41" w14:textId="7372B6F3" w:rsidR="00513627" w:rsidRDefault="00513627">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_Toc96537062 \h </w:instrText>
      </w:r>
      <w:r>
        <w:fldChar w:fldCharType="separate"/>
      </w:r>
      <w:r>
        <w:t>62</w:t>
      </w:r>
      <w:r>
        <w:fldChar w:fldCharType="end"/>
      </w:r>
    </w:p>
    <w:p w14:paraId="77B1F4C3" w14:textId="0CB458AB" w:rsidR="00513627" w:rsidRDefault="00513627">
      <w:pPr>
        <w:pStyle w:val="TOC4"/>
        <w:rPr>
          <w:rFonts w:asciiTheme="minorHAnsi" w:eastAsiaTheme="minorEastAsia" w:hAnsiTheme="minorHAnsi" w:cstheme="minorBidi"/>
          <w:sz w:val="22"/>
          <w:szCs w:val="22"/>
          <w:lang w:val="en-US"/>
        </w:rPr>
      </w:pPr>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_Toc96537063 \h </w:instrText>
      </w:r>
      <w:r>
        <w:fldChar w:fldCharType="separate"/>
      </w:r>
      <w:r>
        <w:t>63</w:t>
      </w:r>
      <w:r>
        <w:fldChar w:fldCharType="end"/>
      </w:r>
    </w:p>
    <w:p w14:paraId="0107E42A" w14:textId="4992C5D8" w:rsidR="00513627" w:rsidRDefault="00513627">
      <w:pPr>
        <w:pStyle w:val="TOC4"/>
        <w:rPr>
          <w:rFonts w:asciiTheme="minorHAnsi" w:eastAsiaTheme="minorEastAsia" w:hAnsiTheme="minorHAnsi" w:cstheme="minorBidi"/>
          <w:sz w:val="22"/>
          <w:szCs w:val="22"/>
          <w:lang w:val="en-US"/>
        </w:rPr>
      </w:pPr>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_Toc96537064 \h </w:instrText>
      </w:r>
      <w:r>
        <w:fldChar w:fldCharType="separate"/>
      </w:r>
      <w:r>
        <w:t>63</w:t>
      </w:r>
      <w:r>
        <w:fldChar w:fldCharType="end"/>
      </w:r>
    </w:p>
    <w:p w14:paraId="26C8D489" w14:textId="5A21EED9" w:rsidR="00513627" w:rsidRDefault="00513627">
      <w:pPr>
        <w:pStyle w:val="TOC4"/>
        <w:rPr>
          <w:rFonts w:asciiTheme="minorHAnsi" w:eastAsiaTheme="minorEastAsia" w:hAnsiTheme="minorHAnsi" w:cstheme="minorBidi"/>
          <w:sz w:val="22"/>
          <w:szCs w:val="22"/>
          <w:lang w:val="en-US"/>
        </w:rPr>
      </w:pPr>
      <w:r>
        <w:t>5.4.5.6</w:t>
      </w:r>
      <w:r>
        <w:rPr>
          <w:rFonts w:asciiTheme="minorHAnsi" w:eastAsiaTheme="minorEastAsia" w:hAnsiTheme="minorHAnsi" w:cstheme="minorBidi"/>
          <w:sz w:val="22"/>
          <w:szCs w:val="22"/>
          <w:lang w:val="en-US"/>
        </w:rPr>
        <w:tab/>
      </w:r>
      <w:r>
        <w:t>Addition of HTTP/3 as a supported HTTP version in 3GPP specifications</w:t>
      </w:r>
      <w:r>
        <w:tab/>
      </w:r>
      <w:r>
        <w:fldChar w:fldCharType="begin"/>
      </w:r>
      <w:r>
        <w:instrText xml:space="preserve"> PAGEREF _Toc96537065 \h </w:instrText>
      </w:r>
      <w:r>
        <w:fldChar w:fldCharType="separate"/>
      </w:r>
      <w:r>
        <w:t>64</w:t>
      </w:r>
      <w:r>
        <w:fldChar w:fldCharType="end"/>
      </w:r>
    </w:p>
    <w:p w14:paraId="018E44DF" w14:textId="108BD690" w:rsidR="00513627" w:rsidRDefault="00513627">
      <w:pPr>
        <w:pStyle w:val="TOC4"/>
        <w:rPr>
          <w:rFonts w:asciiTheme="minorHAnsi" w:eastAsiaTheme="minorEastAsia" w:hAnsiTheme="minorHAnsi" w:cstheme="minorBidi"/>
          <w:sz w:val="22"/>
          <w:szCs w:val="22"/>
          <w:lang w:val="en-US"/>
        </w:rPr>
      </w:pPr>
      <w:r>
        <w:t>5.4.5.7</w:t>
      </w:r>
      <w:r>
        <w:rPr>
          <w:rFonts w:asciiTheme="minorHAnsi" w:eastAsiaTheme="minorEastAsia" w:hAnsiTheme="minorHAnsi" w:cstheme="minorBidi"/>
          <w:sz w:val="22"/>
          <w:szCs w:val="22"/>
          <w:lang w:val="en-US"/>
        </w:rPr>
        <w:tab/>
      </w:r>
      <w:r>
        <w:t>Pace of HTTP/3 deployment in 3GPP environments</w:t>
      </w:r>
      <w:r>
        <w:tab/>
      </w:r>
      <w:r>
        <w:fldChar w:fldCharType="begin"/>
      </w:r>
      <w:r>
        <w:instrText xml:space="preserve"> PAGEREF _Toc96537066 \h </w:instrText>
      </w:r>
      <w:r>
        <w:fldChar w:fldCharType="separate"/>
      </w:r>
      <w:r>
        <w:t>64</w:t>
      </w:r>
      <w:r>
        <w:fldChar w:fldCharType="end"/>
      </w:r>
    </w:p>
    <w:p w14:paraId="49F4C75C" w14:textId="09EC82A2" w:rsidR="00513627" w:rsidRDefault="00513627">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_Toc96537067 \h </w:instrText>
      </w:r>
      <w:r>
        <w:fldChar w:fldCharType="separate"/>
      </w:r>
      <w:r>
        <w:t>64</w:t>
      </w:r>
      <w:r>
        <w:fldChar w:fldCharType="end"/>
      </w:r>
    </w:p>
    <w:p w14:paraId="4E90FA4A" w14:textId="56BD2475" w:rsidR="00513627" w:rsidRDefault="00513627">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Metrics reporting using QLOG events</w:t>
      </w:r>
      <w:r>
        <w:tab/>
      </w:r>
      <w:r>
        <w:fldChar w:fldCharType="begin"/>
      </w:r>
      <w:r>
        <w:instrText xml:space="preserve"> PAGEREF _Toc96537068 \h </w:instrText>
      </w:r>
      <w:r>
        <w:fldChar w:fldCharType="separate"/>
      </w:r>
      <w:r>
        <w:t>64</w:t>
      </w:r>
      <w:r>
        <w:fldChar w:fldCharType="end"/>
      </w:r>
    </w:p>
    <w:p w14:paraId="2ADEB8C2" w14:textId="4E59FF0D" w:rsidR="00513627" w:rsidRDefault="00513627">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_Toc96537069 \h </w:instrText>
      </w:r>
      <w:r>
        <w:fldChar w:fldCharType="separate"/>
      </w:r>
      <w:r>
        <w:t>65</w:t>
      </w:r>
      <w:r>
        <w:fldChar w:fldCharType="end"/>
      </w:r>
    </w:p>
    <w:p w14:paraId="3D62B614" w14:textId="3F595B4A" w:rsidR="00513627" w:rsidRDefault="00513627">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_Toc96537070 \h </w:instrText>
      </w:r>
      <w:r>
        <w:fldChar w:fldCharType="separate"/>
      </w:r>
      <w:r>
        <w:t>65</w:t>
      </w:r>
      <w:r>
        <w:fldChar w:fldCharType="end"/>
      </w:r>
    </w:p>
    <w:p w14:paraId="0EF001AC" w14:textId="223ABCCB" w:rsidR="00513627" w:rsidRDefault="00513627">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_Toc96537071 \h </w:instrText>
      </w:r>
      <w:r>
        <w:fldChar w:fldCharType="separate"/>
      </w:r>
      <w:r>
        <w:t>65</w:t>
      </w:r>
      <w:r>
        <w:fldChar w:fldCharType="end"/>
      </w:r>
    </w:p>
    <w:p w14:paraId="287CE63F" w14:textId="3B3629F5" w:rsidR="00513627" w:rsidRDefault="00513627">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_Toc96537072 \h </w:instrText>
      </w:r>
      <w:r>
        <w:fldChar w:fldCharType="separate"/>
      </w:r>
      <w:r>
        <w:t>65</w:t>
      </w:r>
      <w:r>
        <w:fldChar w:fldCharType="end"/>
      </w:r>
    </w:p>
    <w:p w14:paraId="5A99D2A8" w14:textId="6B9A07FB" w:rsidR="00513627" w:rsidRDefault="00513627">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_Toc96537073 \h </w:instrText>
      </w:r>
      <w:r>
        <w:fldChar w:fldCharType="separate"/>
      </w:r>
      <w:r>
        <w:t>66</w:t>
      </w:r>
      <w:r>
        <w:fldChar w:fldCharType="end"/>
      </w:r>
    </w:p>
    <w:p w14:paraId="5A3353B7" w14:textId="50DA8AFF" w:rsidR="00513627" w:rsidRDefault="00513627">
      <w:pPr>
        <w:pStyle w:val="TOC4"/>
        <w:rPr>
          <w:rFonts w:asciiTheme="minorHAnsi" w:eastAsiaTheme="minorEastAsia" w:hAnsiTheme="minorHAnsi" w:cstheme="minorBidi"/>
          <w:sz w:val="22"/>
          <w:szCs w:val="22"/>
          <w:lang w:val="en-US"/>
        </w:rPr>
      </w:pPr>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_Toc96537074 \h </w:instrText>
      </w:r>
      <w:r>
        <w:fldChar w:fldCharType="separate"/>
      </w:r>
      <w:r>
        <w:t>66</w:t>
      </w:r>
      <w:r>
        <w:fldChar w:fldCharType="end"/>
      </w:r>
    </w:p>
    <w:p w14:paraId="7E1F87C4" w14:textId="48975370" w:rsidR="00513627" w:rsidRDefault="00513627">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_Toc96537075 \h </w:instrText>
      </w:r>
      <w:r>
        <w:fldChar w:fldCharType="separate"/>
      </w:r>
      <w:r>
        <w:t>67</w:t>
      </w:r>
      <w:r>
        <w:fldChar w:fldCharType="end"/>
      </w:r>
    </w:p>
    <w:p w14:paraId="1AA866D0" w14:textId="1D21A2AE" w:rsidR="00513627" w:rsidRDefault="00513627">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_Toc96537076 \h </w:instrText>
      </w:r>
      <w:r>
        <w:fldChar w:fldCharType="separate"/>
      </w:r>
      <w:r>
        <w:t>67</w:t>
      </w:r>
      <w:r>
        <w:fldChar w:fldCharType="end"/>
      </w:r>
    </w:p>
    <w:p w14:paraId="497CEFBC" w14:textId="69252267" w:rsidR="00513627" w:rsidRDefault="00513627">
      <w:pPr>
        <w:pStyle w:val="TOC4"/>
        <w:rPr>
          <w:rFonts w:asciiTheme="minorHAnsi" w:eastAsiaTheme="minorEastAsia" w:hAnsiTheme="minorHAnsi" w:cstheme="minorBidi"/>
          <w:sz w:val="22"/>
          <w:szCs w:val="22"/>
          <w:lang w:val="en-US"/>
        </w:rPr>
      </w:pPr>
      <w:r w:rsidRPr="00880115">
        <w:rPr>
          <w:rFonts w:eastAsia="Batang"/>
        </w:rPr>
        <w:t>5.5.2.2</w:t>
      </w:r>
      <w:r>
        <w:rPr>
          <w:rFonts w:asciiTheme="minorHAnsi" w:eastAsiaTheme="minorEastAsia" w:hAnsiTheme="minorHAnsi" w:cstheme="minorBidi"/>
          <w:sz w:val="22"/>
          <w:szCs w:val="22"/>
          <w:lang w:val="en-US"/>
        </w:rPr>
        <w:tab/>
      </w:r>
      <w:r w:rsidRPr="00880115">
        <w:rPr>
          <w:rFonts w:eastAsia="Batang"/>
        </w:rPr>
        <w:t>Collaboration</w:t>
      </w:r>
      <w:r>
        <w:t xml:space="preserve"> Scenario 1</w:t>
      </w:r>
      <w:r>
        <w:tab/>
      </w:r>
      <w:r>
        <w:fldChar w:fldCharType="begin"/>
      </w:r>
      <w:r>
        <w:instrText xml:space="preserve"> PAGEREF _Toc96537077 \h </w:instrText>
      </w:r>
      <w:r>
        <w:fldChar w:fldCharType="separate"/>
      </w:r>
      <w:r>
        <w:t>67</w:t>
      </w:r>
      <w:r>
        <w:fldChar w:fldCharType="end"/>
      </w:r>
    </w:p>
    <w:p w14:paraId="5905E5A6" w14:textId="3E198962" w:rsidR="00513627" w:rsidRDefault="00513627">
      <w:pPr>
        <w:pStyle w:val="TOC4"/>
        <w:rPr>
          <w:rFonts w:asciiTheme="minorHAnsi" w:eastAsiaTheme="minorEastAsia" w:hAnsiTheme="minorHAnsi" w:cstheme="minorBidi"/>
          <w:sz w:val="22"/>
          <w:szCs w:val="22"/>
          <w:lang w:val="en-US"/>
        </w:rPr>
      </w:pPr>
      <w:r w:rsidRPr="00880115">
        <w:rPr>
          <w:rFonts w:eastAsia="Batang"/>
        </w:rPr>
        <w:t>5.5.2.3</w:t>
      </w:r>
      <w:r>
        <w:rPr>
          <w:rFonts w:asciiTheme="minorHAnsi" w:eastAsiaTheme="minorEastAsia" w:hAnsiTheme="minorHAnsi" w:cstheme="minorBidi"/>
          <w:sz w:val="22"/>
          <w:szCs w:val="22"/>
          <w:lang w:val="en-US"/>
        </w:rPr>
        <w:tab/>
      </w:r>
      <w:r w:rsidRPr="00880115">
        <w:rPr>
          <w:rFonts w:eastAsia="Batang"/>
        </w:rPr>
        <w:t>Collaboration</w:t>
      </w:r>
      <w:r>
        <w:t xml:space="preserve"> Scenario 2</w:t>
      </w:r>
      <w:r>
        <w:tab/>
      </w:r>
      <w:r>
        <w:fldChar w:fldCharType="begin"/>
      </w:r>
      <w:r>
        <w:instrText xml:space="preserve"> PAGEREF _Toc96537078 \h </w:instrText>
      </w:r>
      <w:r>
        <w:fldChar w:fldCharType="separate"/>
      </w:r>
      <w:r>
        <w:t>68</w:t>
      </w:r>
      <w:r>
        <w:fldChar w:fldCharType="end"/>
      </w:r>
    </w:p>
    <w:p w14:paraId="5247EFCA" w14:textId="597E2E45" w:rsidR="00513627" w:rsidRDefault="00513627">
      <w:pPr>
        <w:pStyle w:val="TOC4"/>
        <w:rPr>
          <w:rFonts w:asciiTheme="minorHAnsi" w:eastAsiaTheme="minorEastAsia" w:hAnsiTheme="minorHAnsi" w:cstheme="minorBidi"/>
          <w:sz w:val="22"/>
          <w:szCs w:val="22"/>
          <w:lang w:val="en-US"/>
        </w:rPr>
      </w:pPr>
      <w:r w:rsidRPr="00880115">
        <w:rPr>
          <w:rFonts w:eastAsia="Batang"/>
        </w:rPr>
        <w:t>5.5.2.4</w:t>
      </w:r>
      <w:r>
        <w:rPr>
          <w:rFonts w:asciiTheme="minorHAnsi" w:eastAsiaTheme="minorEastAsia" w:hAnsiTheme="minorHAnsi" w:cstheme="minorBidi"/>
          <w:sz w:val="22"/>
          <w:szCs w:val="22"/>
          <w:lang w:val="en-US"/>
        </w:rPr>
        <w:tab/>
      </w:r>
      <w:r w:rsidRPr="00880115">
        <w:rPr>
          <w:rFonts w:eastAsia="Batang"/>
        </w:rPr>
        <w:t>Collaboration</w:t>
      </w:r>
      <w:r>
        <w:t xml:space="preserve"> Scenario 3</w:t>
      </w:r>
      <w:r>
        <w:tab/>
      </w:r>
      <w:r>
        <w:fldChar w:fldCharType="begin"/>
      </w:r>
      <w:r>
        <w:instrText xml:space="preserve"> PAGEREF _Toc96537079 \h </w:instrText>
      </w:r>
      <w:r>
        <w:fldChar w:fldCharType="separate"/>
      </w:r>
      <w:r>
        <w:t>68</w:t>
      </w:r>
      <w:r>
        <w:fldChar w:fldCharType="end"/>
      </w:r>
    </w:p>
    <w:p w14:paraId="2CC6F419" w14:textId="72861B2C" w:rsidR="00513627" w:rsidRDefault="00513627">
      <w:pPr>
        <w:pStyle w:val="TOC4"/>
        <w:rPr>
          <w:rFonts w:asciiTheme="minorHAnsi" w:eastAsiaTheme="minorEastAsia" w:hAnsiTheme="minorHAnsi" w:cstheme="minorBidi"/>
          <w:sz w:val="22"/>
          <w:szCs w:val="22"/>
          <w:lang w:val="en-US"/>
        </w:rPr>
      </w:pPr>
      <w:r w:rsidRPr="00880115">
        <w:rPr>
          <w:rFonts w:eastAsia="Batang"/>
        </w:rPr>
        <w:t>5.5.2.5</w:t>
      </w:r>
      <w:r>
        <w:rPr>
          <w:rFonts w:asciiTheme="minorHAnsi" w:eastAsiaTheme="minorEastAsia" w:hAnsiTheme="minorHAnsi" w:cstheme="minorBidi"/>
          <w:sz w:val="22"/>
          <w:szCs w:val="22"/>
          <w:lang w:val="en-US"/>
        </w:rPr>
        <w:tab/>
      </w:r>
      <w:r w:rsidRPr="00880115">
        <w:rPr>
          <w:rFonts w:eastAsia="Batang"/>
        </w:rPr>
        <w:t>Collaboration</w:t>
      </w:r>
      <w:r>
        <w:t xml:space="preserve"> Scenario 4</w:t>
      </w:r>
      <w:r>
        <w:tab/>
      </w:r>
      <w:r>
        <w:fldChar w:fldCharType="begin"/>
      </w:r>
      <w:r>
        <w:instrText xml:space="preserve"> PAGEREF _Toc96537080 \h </w:instrText>
      </w:r>
      <w:r>
        <w:fldChar w:fldCharType="separate"/>
      </w:r>
      <w:r>
        <w:t>69</w:t>
      </w:r>
      <w:r>
        <w:fldChar w:fldCharType="end"/>
      </w:r>
    </w:p>
    <w:p w14:paraId="678F2325" w14:textId="4A0FDF17" w:rsidR="00513627" w:rsidRDefault="00513627">
      <w:pPr>
        <w:pStyle w:val="TOC4"/>
        <w:rPr>
          <w:rFonts w:asciiTheme="minorHAnsi" w:eastAsiaTheme="minorEastAsia" w:hAnsiTheme="minorHAnsi" w:cstheme="minorBidi"/>
          <w:sz w:val="22"/>
          <w:szCs w:val="22"/>
          <w:lang w:val="en-US"/>
        </w:rPr>
      </w:pPr>
      <w:r w:rsidRPr="00880115">
        <w:rPr>
          <w:rFonts w:eastAsia="Batang"/>
        </w:rPr>
        <w:t>5.5.2.6</w:t>
      </w:r>
      <w:r>
        <w:rPr>
          <w:rFonts w:asciiTheme="minorHAnsi" w:eastAsiaTheme="minorEastAsia" w:hAnsiTheme="minorHAnsi" w:cstheme="minorBidi"/>
          <w:sz w:val="22"/>
          <w:szCs w:val="22"/>
          <w:lang w:val="en-US"/>
        </w:rPr>
        <w:tab/>
      </w:r>
      <w:r w:rsidRPr="00880115">
        <w:rPr>
          <w:rFonts w:eastAsia="Batang"/>
        </w:rPr>
        <w:t>Collaboration</w:t>
      </w:r>
      <w:r>
        <w:t xml:space="preserve"> Scenario 5</w:t>
      </w:r>
      <w:r>
        <w:tab/>
      </w:r>
      <w:r>
        <w:fldChar w:fldCharType="begin"/>
      </w:r>
      <w:r>
        <w:instrText xml:space="preserve"> PAGEREF _Toc96537081 \h </w:instrText>
      </w:r>
      <w:r>
        <w:fldChar w:fldCharType="separate"/>
      </w:r>
      <w:r>
        <w:t>69</w:t>
      </w:r>
      <w:r>
        <w:fldChar w:fldCharType="end"/>
      </w:r>
    </w:p>
    <w:p w14:paraId="794427E4" w14:textId="0CB7BC63" w:rsidR="00513627" w:rsidRDefault="00513627">
      <w:pPr>
        <w:pStyle w:val="TOC4"/>
        <w:rPr>
          <w:rFonts w:asciiTheme="minorHAnsi" w:eastAsiaTheme="minorEastAsia" w:hAnsiTheme="minorHAnsi" w:cstheme="minorBidi"/>
          <w:sz w:val="22"/>
          <w:szCs w:val="22"/>
          <w:lang w:val="en-US"/>
        </w:rPr>
      </w:pPr>
      <w:r w:rsidRPr="00880115">
        <w:rPr>
          <w:rFonts w:eastAsia="Batang"/>
        </w:rPr>
        <w:t>5.5.2.7</w:t>
      </w:r>
      <w:r>
        <w:rPr>
          <w:rFonts w:asciiTheme="minorHAnsi" w:eastAsiaTheme="minorEastAsia" w:hAnsiTheme="minorHAnsi" w:cstheme="minorBidi"/>
          <w:sz w:val="22"/>
          <w:szCs w:val="22"/>
          <w:lang w:val="en-US"/>
        </w:rPr>
        <w:tab/>
      </w:r>
      <w:r w:rsidRPr="00880115">
        <w:rPr>
          <w:rFonts w:eastAsia="Batang"/>
        </w:rPr>
        <w:t>Collaboration Scenario 6</w:t>
      </w:r>
      <w:r>
        <w:tab/>
      </w:r>
      <w:r>
        <w:fldChar w:fldCharType="begin"/>
      </w:r>
      <w:r>
        <w:instrText xml:space="preserve"> PAGEREF _Toc96537082 \h </w:instrText>
      </w:r>
      <w:r>
        <w:fldChar w:fldCharType="separate"/>
      </w:r>
      <w:r>
        <w:t>70</w:t>
      </w:r>
      <w:r>
        <w:fldChar w:fldCharType="end"/>
      </w:r>
    </w:p>
    <w:p w14:paraId="46BB53C8" w14:textId="7B14E6E1" w:rsidR="00513627" w:rsidRDefault="00513627">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_Toc96537083 \h </w:instrText>
      </w:r>
      <w:r>
        <w:fldChar w:fldCharType="separate"/>
      </w:r>
      <w:r>
        <w:t>70</w:t>
      </w:r>
      <w:r>
        <w:fldChar w:fldCharType="end"/>
      </w:r>
    </w:p>
    <w:p w14:paraId="1B8A0689" w14:textId="38BC2CBC" w:rsidR="00513627" w:rsidRDefault="00513627">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_Toc96537084 \h </w:instrText>
      </w:r>
      <w:r>
        <w:fldChar w:fldCharType="separate"/>
      </w:r>
      <w:r>
        <w:t>71</w:t>
      </w:r>
      <w:r>
        <w:fldChar w:fldCharType="end"/>
      </w:r>
    </w:p>
    <w:p w14:paraId="1929784F" w14:textId="2D436F98" w:rsidR="00513627" w:rsidRDefault="00513627">
      <w:pPr>
        <w:pStyle w:val="TOC4"/>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_Toc96537085 \h </w:instrText>
      </w:r>
      <w:r>
        <w:fldChar w:fldCharType="separate"/>
      </w:r>
      <w:r>
        <w:t>71</w:t>
      </w:r>
      <w:r>
        <w:fldChar w:fldCharType="end"/>
      </w:r>
    </w:p>
    <w:p w14:paraId="66F92D90" w14:textId="101F31C4" w:rsidR="00513627" w:rsidRDefault="00513627">
      <w:pPr>
        <w:pStyle w:val="TOC4"/>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_Toc96537086 \h </w:instrText>
      </w:r>
      <w:r>
        <w:fldChar w:fldCharType="separate"/>
      </w:r>
      <w:r>
        <w:t>72</w:t>
      </w:r>
      <w:r>
        <w:fldChar w:fldCharType="end"/>
      </w:r>
    </w:p>
    <w:p w14:paraId="0055D65E" w14:textId="12F56016" w:rsidR="00513627" w:rsidRDefault="00513627">
      <w:pPr>
        <w:pStyle w:val="TOC4"/>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_Toc96537087 \h </w:instrText>
      </w:r>
      <w:r>
        <w:fldChar w:fldCharType="separate"/>
      </w:r>
      <w:r>
        <w:t>73</w:t>
      </w:r>
      <w:r>
        <w:fldChar w:fldCharType="end"/>
      </w:r>
    </w:p>
    <w:p w14:paraId="780D7A95" w14:textId="32B8ACB8" w:rsidR="00513627" w:rsidRDefault="00513627">
      <w:pPr>
        <w:pStyle w:val="TOC4"/>
        <w:rPr>
          <w:rFonts w:asciiTheme="minorHAnsi" w:eastAsiaTheme="minorEastAsia" w:hAnsiTheme="minorHAnsi" w:cstheme="minorBidi"/>
          <w:sz w:val="22"/>
          <w:szCs w:val="22"/>
          <w:lang w:val="en-US"/>
        </w:rPr>
      </w:pPr>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_Toc96537088 \h </w:instrText>
      </w:r>
      <w:r>
        <w:fldChar w:fldCharType="separate"/>
      </w:r>
      <w:r>
        <w:t>75</w:t>
      </w:r>
      <w:r>
        <w:fldChar w:fldCharType="end"/>
      </w:r>
    </w:p>
    <w:p w14:paraId="3824AD4D" w14:textId="02FE1B3D" w:rsidR="00513627" w:rsidRDefault="00513627">
      <w:pPr>
        <w:pStyle w:val="TOC4"/>
        <w:rPr>
          <w:rFonts w:asciiTheme="minorHAnsi" w:eastAsiaTheme="minorEastAsia" w:hAnsiTheme="minorHAnsi" w:cstheme="minorBidi"/>
          <w:sz w:val="22"/>
          <w:szCs w:val="22"/>
          <w:lang w:val="en-US"/>
        </w:rPr>
      </w:pPr>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_Toc96537089 \h </w:instrText>
      </w:r>
      <w:r>
        <w:fldChar w:fldCharType="separate"/>
      </w:r>
      <w:r>
        <w:t>77</w:t>
      </w:r>
      <w:r>
        <w:fldChar w:fldCharType="end"/>
      </w:r>
    </w:p>
    <w:p w14:paraId="72193EE8" w14:textId="4C26C78B" w:rsidR="00513627" w:rsidRDefault="00513627">
      <w:pPr>
        <w:pStyle w:val="TOC4"/>
        <w:rPr>
          <w:rFonts w:asciiTheme="minorHAnsi" w:eastAsiaTheme="minorEastAsia" w:hAnsiTheme="minorHAnsi" w:cstheme="minorBidi"/>
          <w:sz w:val="22"/>
          <w:szCs w:val="22"/>
          <w:lang w:val="en-US"/>
        </w:rPr>
      </w:pPr>
      <w:r>
        <w:lastRenderedPageBreak/>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_Toc96537090 \h </w:instrText>
      </w:r>
      <w:r>
        <w:fldChar w:fldCharType="separate"/>
      </w:r>
      <w:r>
        <w:t>78</w:t>
      </w:r>
      <w:r>
        <w:fldChar w:fldCharType="end"/>
      </w:r>
    </w:p>
    <w:p w14:paraId="4D8F459D" w14:textId="0FCA3F09" w:rsidR="00513627" w:rsidRDefault="00513627">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_Toc96537091 \h </w:instrText>
      </w:r>
      <w:r>
        <w:fldChar w:fldCharType="separate"/>
      </w:r>
      <w:r>
        <w:t>78</w:t>
      </w:r>
      <w:r>
        <w:fldChar w:fldCharType="end"/>
      </w:r>
    </w:p>
    <w:p w14:paraId="0C6E7147" w14:textId="16BC4DEE" w:rsidR="00513627" w:rsidRDefault="00513627">
      <w:pPr>
        <w:pStyle w:val="TOC4"/>
        <w:rPr>
          <w:rFonts w:asciiTheme="minorHAnsi" w:eastAsiaTheme="minorEastAsia" w:hAnsiTheme="minorHAnsi" w:cstheme="minorBidi"/>
          <w:sz w:val="22"/>
          <w:szCs w:val="22"/>
          <w:lang w:val="en-US"/>
        </w:rPr>
      </w:pPr>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_Toc96537092 \h </w:instrText>
      </w:r>
      <w:r>
        <w:fldChar w:fldCharType="separate"/>
      </w:r>
      <w:r>
        <w:t>78</w:t>
      </w:r>
      <w:r>
        <w:fldChar w:fldCharType="end"/>
      </w:r>
    </w:p>
    <w:p w14:paraId="03FC7116" w14:textId="1CB8D7AC" w:rsidR="00513627" w:rsidRDefault="00513627">
      <w:pPr>
        <w:pStyle w:val="TOC4"/>
        <w:rPr>
          <w:rFonts w:asciiTheme="minorHAnsi" w:eastAsiaTheme="minorEastAsia" w:hAnsiTheme="minorHAnsi" w:cstheme="minorBidi"/>
          <w:sz w:val="22"/>
          <w:szCs w:val="22"/>
          <w:lang w:val="en-US"/>
        </w:rPr>
      </w:pPr>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_Toc96537093 \h </w:instrText>
      </w:r>
      <w:r>
        <w:fldChar w:fldCharType="separate"/>
      </w:r>
      <w:r>
        <w:t>79</w:t>
      </w:r>
      <w:r>
        <w:fldChar w:fldCharType="end"/>
      </w:r>
    </w:p>
    <w:p w14:paraId="068B06A1" w14:textId="2FB24EBC" w:rsidR="00513627" w:rsidRDefault="00513627">
      <w:pPr>
        <w:pStyle w:val="TOC5"/>
        <w:rPr>
          <w:rFonts w:asciiTheme="minorHAnsi" w:eastAsiaTheme="minorEastAsia" w:hAnsiTheme="minorHAnsi" w:cstheme="minorBidi"/>
          <w:sz w:val="22"/>
          <w:szCs w:val="22"/>
          <w:lang w:val="en-US"/>
        </w:rPr>
      </w:pPr>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_Toc96537094 \h </w:instrText>
      </w:r>
      <w:r>
        <w:fldChar w:fldCharType="separate"/>
      </w:r>
      <w:r>
        <w:t>79</w:t>
      </w:r>
      <w:r>
        <w:fldChar w:fldCharType="end"/>
      </w:r>
    </w:p>
    <w:p w14:paraId="1E89F35B" w14:textId="5B1D76C4" w:rsidR="00513627" w:rsidRDefault="00513627">
      <w:pPr>
        <w:pStyle w:val="TOC5"/>
        <w:rPr>
          <w:rFonts w:asciiTheme="minorHAnsi" w:eastAsiaTheme="minorEastAsia" w:hAnsiTheme="minorHAnsi" w:cstheme="minorBidi"/>
          <w:sz w:val="22"/>
          <w:szCs w:val="22"/>
          <w:lang w:val="en-US"/>
        </w:rPr>
      </w:pPr>
      <w:r>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_Toc96537095 \h </w:instrText>
      </w:r>
      <w:r>
        <w:fldChar w:fldCharType="separate"/>
      </w:r>
      <w:r>
        <w:t>79</w:t>
      </w:r>
      <w:r>
        <w:fldChar w:fldCharType="end"/>
      </w:r>
    </w:p>
    <w:p w14:paraId="2D49AB9F" w14:textId="2BF7A793" w:rsidR="00513627" w:rsidRDefault="00513627">
      <w:pPr>
        <w:pStyle w:val="TOC5"/>
        <w:rPr>
          <w:rFonts w:asciiTheme="minorHAnsi" w:eastAsiaTheme="minorEastAsia" w:hAnsiTheme="minorHAnsi" w:cstheme="minorBidi"/>
          <w:sz w:val="22"/>
          <w:szCs w:val="22"/>
          <w:lang w:val="en-US"/>
        </w:rPr>
      </w:pPr>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_Toc96537096 \h </w:instrText>
      </w:r>
      <w:r>
        <w:fldChar w:fldCharType="separate"/>
      </w:r>
      <w:r>
        <w:t>80</w:t>
      </w:r>
      <w:r>
        <w:fldChar w:fldCharType="end"/>
      </w:r>
    </w:p>
    <w:p w14:paraId="7E49CA20" w14:textId="67F2C6D1" w:rsidR="00513627" w:rsidRDefault="00513627">
      <w:pPr>
        <w:pStyle w:val="TOC5"/>
        <w:rPr>
          <w:rFonts w:asciiTheme="minorHAnsi" w:eastAsiaTheme="minorEastAsia" w:hAnsiTheme="minorHAnsi" w:cstheme="minorBidi"/>
          <w:sz w:val="22"/>
          <w:szCs w:val="22"/>
          <w:lang w:val="en-US"/>
        </w:rPr>
      </w:pPr>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_Toc96537097 \h </w:instrText>
      </w:r>
      <w:r>
        <w:fldChar w:fldCharType="separate"/>
      </w:r>
      <w:r>
        <w:t>80</w:t>
      </w:r>
      <w:r>
        <w:fldChar w:fldCharType="end"/>
      </w:r>
    </w:p>
    <w:p w14:paraId="6FDC25E2" w14:textId="480FDB10" w:rsidR="00513627" w:rsidRDefault="00513627">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_Toc96537098 \h </w:instrText>
      </w:r>
      <w:r>
        <w:fldChar w:fldCharType="separate"/>
      </w:r>
      <w:r>
        <w:t>80</w:t>
      </w:r>
      <w:r>
        <w:fldChar w:fldCharType="end"/>
      </w:r>
    </w:p>
    <w:p w14:paraId="6BA63D78" w14:textId="0EBBB85E" w:rsidR="00513627" w:rsidRDefault="00513627">
      <w:pPr>
        <w:pStyle w:val="TOC4"/>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_Toc96537099 \h </w:instrText>
      </w:r>
      <w:r>
        <w:fldChar w:fldCharType="separate"/>
      </w:r>
      <w:r>
        <w:t>80</w:t>
      </w:r>
      <w:r>
        <w:fldChar w:fldCharType="end"/>
      </w:r>
    </w:p>
    <w:p w14:paraId="639113DC" w14:textId="04E7033F" w:rsidR="00513627" w:rsidRDefault="00513627">
      <w:pPr>
        <w:pStyle w:val="TOC4"/>
        <w:rPr>
          <w:rFonts w:asciiTheme="minorHAnsi" w:eastAsiaTheme="minorEastAsia" w:hAnsiTheme="minorHAnsi" w:cstheme="minorBidi"/>
          <w:sz w:val="22"/>
          <w:szCs w:val="22"/>
          <w:lang w:val="en-US"/>
        </w:rPr>
      </w:pPr>
      <w:r>
        <w:t xml:space="preserve">5.5.6.2 </w:t>
      </w:r>
      <w:r>
        <w:rPr>
          <w:rFonts w:asciiTheme="minorHAnsi" w:eastAsiaTheme="minorEastAsia" w:hAnsiTheme="minorHAnsi" w:cstheme="minorBidi"/>
          <w:sz w:val="22"/>
          <w:szCs w:val="22"/>
          <w:lang w:val="en-US"/>
        </w:rPr>
        <w:tab/>
      </w:r>
      <w:r>
        <w:t>Content Publishing Configuration API</w:t>
      </w:r>
      <w:r>
        <w:tab/>
      </w:r>
      <w:r>
        <w:fldChar w:fldCharType="begin"/>
      </w:r>
      <w:r>
        <w:instrText xml:space="preserve"> PAGEREF _Toc96537100 \h </w:instrText>
      </w:r>
      <w:r>
        <w:fldChar w:fldCharType="separate"/>
      </w:r>
      <w:r>
        <w:t>81</w:t>
      </w:r>
      <w:r>
        <w:fldChar w:fldCharType="end"/>
      </w:r>
    </w:p>
    <w:p w14:paraId="4FB3D515" w14:textId="2049739B" w:rsidR="00513627" w:rsidRDefault="00513627">
      <w:pPr>
        <w:pStyle w:val="TOC4"/>
        <w:rPr>
          <w:rFonts w:asciiTheme="minorHAnsi" w:eastAsiaTheme="minorEastAsia" w:hAnsiTheme="minorHAnsi" w:cstheme="minorBidi"/>
          <w:sz w:val="22"/>
          <w:szCs w:val="22"/>
          <w:lang w:val="en-US"/>
        </w:rPr>
      </w:pPr>
      <w:r>
        <w:t xml:space="preserve">5.5.6.3 </w:t>
      </w:r>
      <w:r>
        <w:rPr>
          <w:rFonts w:asciiTheme="minorHAnsi" w:eastAsiaTheme="minorEastAsia" w:hAnsiTheme="minorHAnsi" w:cstheme="minorBidi"/>
          <w:sz w:val="22"/>
          <w:szCs w:val="22"/>
          <w:lang w:val="en-US"/>
        </w:rPr>
        <w:tab/>
      </w:r>
      <w:r>
        <w:t>Content Publishing Configuration Template</w:t>
      </w:r>
      <w:r>
        <w:tab/>
      </w:r>
      <w:r>
        <w:fldChar w:fldCharType="begin"/>
      </w:r>
      <w:r>
        <w:instrText xml:space="preserve"> PAGEREF _Toc96537101 \h </w:instrText>
      </w:r>
      <w:r>
        <w:fldChar w:fldCharType="separate"/>
      </w:r>
      <w:r>
        <w:t>81</w:t>
      </w:r>
      <w:r>
        <w:fldChar w:fldCharType="end"/>
      </w:r>
    </w:p>
    <w:p w14:paraId="410271A0" w14:textId="674A2729" w:rsidR="00513627" w:rsidRDefault="00513627">
      <w:pPr>
        <w:pStyle w:val="TOC4"/>
        <w:rPr>
          <w:rFonts w:asciiTheme="minorHAnsi" w:eastAsiaTheme="minorEastAsia" w:hAnsiTheme="minorHAnsi" w:cstheme="minorBidi"/>
          <w:sz w:val="22"/>
          <w:szCs w:val="22"/>
          <w:lang w:val="en-US"/>
        </w:rPr>
      </w:pPr>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_Toc96537102 \h </w:instrText>
      </w:r>
      <w:r>
        <w:fldChar w:fldCharType="separate"/>
      </w:r>
      <w:r>
        <w:t>82</w:t>
      </w:r>
      <w:r>
        <w:fldChar w:fldCharType="end"/>
      </w:r>
    </w:p>
    <w:p w14:paraId="15CDEFA7" w14:textId="2AA151CA" w:rsidR="00513627" w:rsidRDefault="00513627">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_Toc96537103 \h </w:instrText>
      </w:r>
      <w:r>
        <w:fldChar w:fldCharType="separate"/>
      </w:r>
      <w:r>
        <w:t>83</w:t>
      </w:r>
      <w:r>
        <w:fldChar w:fldCharType="end"/>
      </w:r>
    </w:p>
    <w:p w14:paraId="186F9C0F" w14:textId="4F991311" w:rsidR="00513627" w:rsidRDefault="00513627">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_Toc96537104 \h </w:instrText>
      </w:r>
      <w:r>
        <w:fldChar w:fldCharType="separate"/>
      </w:r>
      <w:r>
        <w:t>84</w:t>
      </w:r>
      <w:r>
        <w:fldChar w:fldCharType="end"/>
      </w:r>
    </w:p>
    <w:p w14:paraId="0CC29C61" w14:textId="0FEB9627" w:rsidR="00513627" w:rsidRDefault="00513627">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_Toc96537105 \h </w:instrText>
      </w:r>
      <w:r>
        <w:fldChar w:fldCharType="separate"/>
      </w:r>
      <w:r>
        <w:t>84</w:t>
      </w:r>
      <w:r>
        <w:fldChar w:fldCharType="end"/>
      </w:r>
    </w:p>
    <w:p w14:paraId="20F6002B" w14:textId="1ABB7515" w:rsidR="00513627" w:rsidRDefault="00513627">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_Toc96537106 \h </w:instrText>
      </w:r>
      <w:r>
        <w:fldChar w:fldCharType="separate"/>
      </w:r>
      <w:r>
        <w:t>84</w:t>
      </w:r>
      <w:r>
        <w:fldChar w:fldCharType="end"/>
      </w:r>
    </w:p>
    <w:p w14:paraId="18713DAD" w14:textId="0EB67D53" w:rsidR="00513627" w:rsidRDefault="00513627">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_Toc96537107 \h </w:instrText>
      </w:r>
      <w:r>
        <w:fldChar w:fldCharType="separate"/>
      </w:r>
      <w:r>
        <w:t>84</w:t>
      </w:r>
      <w:r>
        <w:fldChar w:fldCharType="end"/>
      </w:r>
    </w:p>
    <w:p w14:paraId="4B57D756" w14:textId="28CFAA69" w:rsidR="00513627" w:rsidRDefault="00513627">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_Toc96537108 \h </w:instrText>
      </w:r>
      <w:r>
        <w:fldChar w:fldCharType="separate"/>
      </w:r>
      <w:r>
        <w:t>85</w:t>
      </w:r>
      <w:r>
        <w:fldChar w:fldCharType="end"/>
      </w:r>
    </w:p>
    <w:p w14:paraId="03ECCEA5" w14:textId="523DBF4B" w:rsidR="00513627" w:rsidRDefault="00513627">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_Toc96537109 \h </w:instrText>
      </w:r>
      <w:r>
        <w:fldChar w:fldCharType="separate"/>
      </w:r>
      <w:r>
        <w:t>85</w:t>
      </w:r>
      <w:r>
        <w:fldChar w:fldCharType="end"/>
      </w:r>
    </w:p>
    <w:p w14:paraId="2EC03F99" w14:textId="64E3C8FF" w:rsidR="00513627" w:rsidRDefault="00513627">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_Toc96537110 \h </w:instrText>
      </w:r>
      <w:r>
        <w:fldChar w:fldCharType="separate"/>
      </w:r>
      <w:r>
        <w:t>85</w:t>
      </w:r>
      <w:r>
        <w:fldChar w:fldCharType="end"/>
      </w:r>
    </w:p>
    <w:p w14:paraId="20549824" w14:textId="64A93FDA" w:rsidR="00513627" w:rsidRDefault="00513627">
      <w:pPr>
        <w:pStyle w:val="TOC4"/>
        <w:rPr>
          <w:rFonts w:asciiTheme="minorHAnsi" w:eastAsiaTheme="minorEastAsia" w:hAnsiTheme="minorHAnsi" w:cstheme="minorBidi"/>
          <w:sz w:val="22"/>
          <w:szCs w:val="22"/>
          <w:lang w:val="en-US"/>
        </w:rPr>
      </w:pPr>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_Toc96537111 \h </w:instrText>
      </w:r>
      <w:r>
        <w:fldChar w:fldCharType="separate"/>
      </w:r>
      <w:r>
        <w:t>85</w:t>
      </w:r>
      <w:r>
        <w:fldChar w:fldCharType="end"/>
      </w:r>
    </w:p>
    <w:p w14:paraId="685D6276" w14:textId="265691C3" w:rsidR="00513627" w:rsidRDefault="00513627">
      <w:pPr>
        <w:pStyle w:val="TOC4"/>
        <w:rPr>
          <w:rFonts w:asciiTheme="minorHAnsi" w:eastAsiaTheme="minorEastAsia" w:hAnsiTheme="minorHAnsi" w:cstheme="minorBidi"/>
          <w:sz w:val="22"/>
          <w:szCs w:val="22"/>
          <w:lang w:val="en-US"/>
        </w:rPr>
      </w:pPr>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_Toc96537112 \h </w:instrText>
      </w:r>
      <w:r>
        <w:fldChar w:fldCharType="separate"/>
      </w:r>
      <w:r>
        <w:t>86</w:t>
      </w:r>
      <w:r>
        <w:fldChar w:fldCharType="end"/>
      </w:r>
    </w:p>
    <w:p w14:paraId="61972A59" w14:textId="30B74981" w:rsidR="00513627" w:rsidRDefault="00513627">
      <w:pPr>
        <w:pStyle w:val="TOC3"/>
        <w:rPr>
          <w:rFonts w:asciiTheme="minorHAnsi" w:eastAsiaTheme="minorEastAsia" w:hAnsiTheme="minorHAnsi" w:cstheme="minorBidi"/>
          <w:sz w:val="22"/>
          <w:szCs w:val="22"/>
          <w:lang w:val="en-US"/>
        </w:rPr>
      </w:pPr>
      <w:r>
        <w:t>5.6.7</w:t>
      </w:r>
      <w:r>
        <w:rPr>
          <w:rFonts w:asciiTheme="minorHAnsi" w:eastAsiaTheme="minorEastAsia" w:hAnsiTheme="minorHAnsi" w:cstheme="minorBidi"/>
          <w:sz w:val="22"/>
          <w:szCs w:val="22"/>
          <w:lang w:val="en-US"/>
        </w:rPr>
        <w:tab/>
      </w:r>
      <w:r>
        <w:t>Conclusion</w:t>
      </w:r>
      <w:r>
        <w:tab/>
      </w:r>
      <w:r>
        <w:fldChar w:fldCharType="begin"/>
      </w:r>
      <w:r>
        <w:instrText xml:space="preserve"> PAGEREF _Toc96537113 \h </w:instrText>
      </w:r>
      <w:r>
        <w:fldChar w:fldCharType="separate"/>
      </w:r>
      <w:r>
        <w:t>87</w:t>
      </w:r>
      <w:r>
        <w:fldChar w:fldCharType="end"/>
      </w:r>
    </w:p>
    <w:p w14:paraId="7F407E3B" w14:textId="0B06173B" w:rsidR="00513627" w:rsidRDefault="00513627">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_Toc96537114 \h </w:instrText>
      </w:r>
      <w:r>
        <w:fldChar w:fldCharType="separate"/>
      </w:r>
      <w:r>
        <w:t>87</w:t>
      </w:r>
      <w:r>
        <w:fldChar w:fldCharType="end"/>
      </w:r>
    </w:p>
    <w:p w14:paraId="68379ED5" w14:textId="18604B59" w:rsidR="00513627" w:rsidRDefault="00513627">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_Toc96537115 \h </w:instrText>
      </w:r>
      <w:r>
        <w:fldChar w:fldCharType="separate"/>
      </w:r>
      <w:r>
        <w:t>87</w:t>
      </w:r>
      <w:r>
        <w:fldChar w:fldCharType="end"/>
      </w:r>
    </w:p>
    <w:p w14:paraId="38D545E5" w14:textId="47A5AAE9" w:rsidR="00513627" w:rsidRDefault="00513627">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_Toc96537116 \h </w:instrText>
      </w:r>
      <w:r>
        <w:fldChar w:fldCharType="separate"/>
      </w:r>
      <w:r>
        <w:t>89</w:t>
      </w:r>
      <w:r>
        <w:fldChar w:fldCharType="end"/>
      </w:r>
    </w:p>
    <w:p w14:paraId="68E726F9" w14:textId="55BFA5B2" w:rsidR="00513627" w:rsidRDefault="00513627">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_Toc96537117 \h </w:instrText>
      </w:r>
      <w:r>
        <w:fldChar w:fldCharType="separate"/>
      </w:r>
      <w:r>
        <w:t>90</w:t>
      </w:r>
      <w:r>
        <w:fldChar w:fldCharType="end"/>
      </w:r>
    </w:p>
    <w:p w14:paraId="06CF14EC" w14:textId="3D44902A" w:rsidR="00513627" w:rsidRDefault="00513627">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_Toc96537118 \h </w:instrText>
      </w:r>
      <w:r>
        <w:fldChar w:fldCharType="separate"/>
      </w:r>
      <w:r>
        <w:t>90</w:t>
      </w:r>
      <w:r>
        <w:fldChar w:fldCharType="end"/>
      </w:r>
    </w:p>
    <w:p w14:paraId="51625BE1" w14:textId="3650C775" w:rsidR="00513627" w:rsidRDefault="00513627">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_Toc96537119 \h </w:instrText>
      </w:r>
      <w:r>
        <w:fldChar w:fldCharType="separate"/>
      </w:r>
      <w:r>
        <w:t>90</w:t>
      </w:r>
      <w:r>
        <w:fldChar w:fldCharType="end"/>
      </w:r>
    </w:p>
    <w:p w14:paraId="456B9EC7" w14:textId="47C77E75" w:rsidR="00513627" w:rsidRDefault="00513627">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_Toc96537120 \h </w:instrText>
      </w:r>
      <w:r>
        <w:fldChar w:fldCharType="separate"/>
      </w:r>
      <w:r>
        <w:t>91</w:t>
      </w:r>
      <w:r>
        <w:fldChar w:fldCharType="end"/>
      </w:r>
    </w:p>
    <w:p w14:paraId="4CB7228A" w14:textId="580DCA6B" w:rsidR="00513627" w:rsidRDefault="00513627">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_Toc96537121 \h </w:instrText>
      </w:r>
      <w:r>
        <w:fldChar w:fldCharType="separate"/>
      </w:r>
      <w:r>
        <w:t>91</w:t>
      </w:r>
      <w:r>
        <w:fldChar w:fldCharType="end"/>
      </w:r>
    </w:p>
    <w:p w14:paraId="28B4F7B4" w14:textId="57CF82FE" w:rsidR="00513627" w:rsidRDefault="00513627">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_Toc96537122 \h </w:instrText>
      </w:r>
      <w:r>
        <w:fldChar w:fldCharType="separate"/>
      </w:r>
      <w:r>
        <w:t>91</w:t>
      </w:r>
      <w:r>
        <w:fldChar w:fldCharType="end"/>
      </w:r>
    </w:p>
    <w:p w14:paraId="418F79A0" w14:textId="43886DB2" w:rsidR="00513627" w:rsidRDefault="00513627">
      <w:pPr>
        <w:pStyle w:val="TOC4"/>
        <w:rPr>
          <w:rFonts w:asciiTheme="minorHAnsi" w:eastAsiaTheme="minorEastAsia" w:hAnsiTheme="minorHAnsi" w:cstheme="minorBidi"/>
          <w:sz w:val="22"/>
          <w:szCs w:val="22"/>
          <w:lang w:val="en-US"/>
        </w:rPr>
      </w:pPr>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_Toc96537123 \h </w:instrText>
      </w:r>
      <w:r>
        <w:fldChar w:fldCharType="separate"/>
      </w:r>
      <w:r>
        <w:t>91</w:t>
      </w:r>
      <w:r>
        <w:fldChar w:fldCharType="end"/>
      </w:r>
    </w:p>
    <w:p w14:paraId="3839C2AC" w14:textId="78F03259" w:rsidR="00513627" w:rsidRDefault="00513627">
      <w:pPr>
        <w:pStyle w:val="TOC4"/>
        <w:rPr>
          <w:rFonts w:asciiTheme="minorHAnsi" w:eastAsiaTheme="minorEastAsia" w:hAnsiTheme="minorHAnsi" w:cstheme="minorBidi"/>
          <w:sz w:val="22"/>
          <w:szCs w:val="22"/>
          <w:lang w:val="en-US"/>
        </w:rPr>
      </w:pPr>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_Toc96537124 \h </w:instrText>
      </w:r>
      <w:r>
        <w:fldChar w:fldCharType="separate"/>
      </w:r>
      <w:r>
        <w:t>91</w:t>
      </w:r>
      <w:r>
        <w:fldChar w:fldCharType="end"/>
      </w:r>
    </w:p>
    <w:p w14:paraId="1AEE0845" w14:textId="516F1553" w:rsidR="00513627" w:rsidRDefault="00513627">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_Toc96537125 \h </w:instrText>
      </w:r>
      <w:r>
        <w:fldChar w:fldCharType="separate"/>
      </w:r>
      <w:r>
        <w:t>92</w:t>
      </w:r>
      <w:r>
        <w:fldChar w:fldCharType="end"/>
      </w:r>
    </w:p>
    <w:p w14:paraId="38BFF2FE" w14:textId="4A4F3280" w:rsidR="00513627" w:rsidRDefault="00513627">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_Toc96537126 \h </w:instrText>
      </w:r>
      <w:r>
        <w:fldChar w:fldCharType="separate"/>
      </w:r>
      <w:r>
        <w:t>92</w:t>
      </w:r>
      <w:r>
        <w:fldChar w:fldCharType="end"/>
      </w:r>
    </w:p>
    <w:p w14:paraId="36D9CF65" w14:textId="2AEEB813" w:rsidR="00513627" w:rsidRDefault="00513627">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_Toc96537127 \h </w:instrText>
      </w:r>
      <w:r>
        <w:fldChar w:fldCharType="separate"/>
      </w:r>
      <w:r>
        <w:t>93</w:t>
      </w:r>
      <w:r>
        <w:fldChar w:fldCharType="end"/>
      </w:r>
    </w:p>
    <w:p w14:paraId="5CF6165A" w14:textId="1F07B675" w:rsidR="00513627" w:rsidRDefault="00513627">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_Toc96537128 \h </w:instrText>
      </w:r>
      <w:r>
        <w:fldChar w:fldCharType="separate"/>
      </w:r>
      <w:r>
        <w:t>94</w:t>
      </w:r>
      <w:r>
        <w:fldChar w:fldCharType="end"/>
      </w:r>
    </w:p>
    <w:p w14:paraId="67C47188" w14:textId="6E7724D3" w:rsidR="00513627" w:rsidRDefault="00513627">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_Toc96537129 \h </w:instrText>
      </w:r>
      <w:r>
        <w:fldChar w:fldCharType="separate"/>
      </w:r>
      <w:r>
        <w:t>94</w:t>
      </w:r>
      <w:r>
        <w:fldChar w:fldCharType="end"/>
      </w:r>
    </w:p>
    <w:p w14:paraId="76444B64" w14:textId="758FF338" w:rsidR="00513627" w:rsidRDefault="00513627">
      <w:pPr>
        <w:pStyle w:val="TOC4"/>
        <w:rPr>
          <w:rFonts w:asciiTheme="minorHAnsi" w:eastAsiaTheme="minorEastAsia" w:hAnsiTheme="minorHAnsi" w:cstheme="minorBidi"/>
          <w:sz w:val="22"/>
          <w:szCs w:val="22"/>
          <w:lang w:val="en-US"/>
        </w:rPr>
      </w:pPr>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_Toc96537130 \h </w:instrText>
      </w:r>
      <w:r>
        <w:fldChar w:fldCharType="separate"/>
      </w:r>
      <w:r>
        <w:t>94</w:t>
      </w:r>
      <w:r>
        <w:fldChar w:fldCharType="end"/>
      </w:r>
    </w:p>
    <w:p w14:paraId="350D2521" w14:textId="399EEAF7" w:rsidR="00513627" w:rsidRDefault="00513627">
      <w:pPr>
        <w:pStyle w:val="TOC4"/>
        <w:rPr>
          <w:rFonts w:asciiTheme="minorHAnsi" w:eastAsiaTheme="minorEastAsia" w:hAnsiTheme="minorHAnsi" w:cstheme="minorBidi"/>
          <w:sz w:val="22"/>
          <w:szCs w:val="22"/>
          <w:lang w:val="en-US"/>
        </w:rPr>
      </w:pPr>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_Toc96537131 \h </w:instrText>
      </w:r>
      <w:r>
        <w:fldChar w:fldCharType="separate"/>
      </w:r>
      <w:r>
        <w:t>96</w:t>
      </w:r>
      <w:r>
        <w:fldChar w:fldCharType="end"/>
      </w:r>
    </w:p>
    <w:p w14:paraId="545628BF" w14:textId="4D911ECE" w:rsidR="00513627" w:rsidRDefault="00513627">
      <w:pPr>
        <w:pStyle w:val="TOC4"/>
        <w:rPr>
          <w:rFonts w:asciiTheme="minorHAnsi" w:eastAsiaTheme="minorEastAsia" w:hAnsiTheme="minorHAnsi" w:cstheme="minorBidi"/>
          <w:sz w:val="22"/>
          <w:szCs w:val="22"/>
          <w:lang w:val="en-US"/>
        </w:rPr>
      </w:pPr>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_Toc96537132 \h </w:instrText>
      </w:r>
      <w:r>
        <w:fldChar w:fldCharType="separate"/>
      </w:r>
      <w:r>
        <w:t>96</w:t>
      </w:r>
      <w:r>
        <w:fldChar w:fldCharType="end"/>
      </w:r>
    </w:p>
    <w:p w14:paraId="0866055A" w14:textId="7A8E1385" w:rsidR="00513627" w:rsidRDefault="00513627">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_Toc96537133 \h </w:instrText>
      </w:r>
      <w:r>
        <w:fldChar w:fldCharType="separate"/>
      </w:r>
      <w:r>
        <w:t>97</w:t>
      </w:r>
      <w:r>
        <w:fldChar w:fldCharType="end"/>
      </w:r>
    </w:p>
    <w:p w14:paraId="4CE7F8A1" w14:textId="7FB59551" w:rsidR="00513627" w:rsidRDefault="00513627">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_Toc96537134 \h </w:instrText>
      </w:r>
      <w:r>
        <w:fldChar w:fldCharType="separate"/>
      </w:r>
      <w:r>
        <w:t>97</w:t>
      </w:r>
      <w:r>
        <w:fldChar w:fldCharType="end"/>
      </w:r>
    </w:p>
    <w:p w14:paraId="7A3A1565" w14:textId="78E4413F" w:rsidR="00513627" w:rsidRDefault="00513627">
      <w:pPr>
        <w:pStyle w:val="TOC4"/>
        <w:rPr>
          <w:rFonts w:asciiTheme="minorHAnsi" w:eastAsiaTheme="minorEastAsia" w:hAnsiTheme="minorHAnsi" w:cstheme="minorBidi"/>
          <w:sz w:val="22"/>
          <w:szCs w:val="22"/>
          <w:lang w:val="en-US"/>
        </w:rPr>
      </w:pPr>
      <w:r>
        <w:t>5.9.1.1</w:t>
      </w:r>
      <w:r>
        <w:rPr>
          <w:rFonts w:asciiTheme="minorHAnsi" w:eastAsiaTheme="minorEastAsia" w:hAnsiTheme="minorHAnsi" w:cstheme="minorBidi"/>
          <w:sz w:val="22"/>
          <w:szCs w:val="22"/>
          <w:lang w:val="en-US"/>
        </w:rPr>
        <w:tab/>
      </w:r>
      <w:r>
        <w:t>General</w:t>
      </w:r>
      <w:r>
        <w:tab/>
      </w:r>
      <w:r>
        <w:fldChar w:fldCharType="begin"/>
      </w:r>
      <w:r>
        <w:instrText xml:space="preserve"> PAGEREF _Toc96537135 \h </w:instrText>
      </w:r>
      <w:r>
        <w:fldChar w:fldCharType="separate"/>
      </w:r>
      <w:r>
        <w:t>97</w:t>
      </w:r>
      <w:r>
        <w:fldChar w:fldCharType="end"/>
      </w:r>
    </w:p>
    <w:p w14:paraId="2153CCE3" w14:textId="0E4FF3E3" w:rsidR="00513627" w:rsidRDefault="00513627">
      <w:pPr>
        <w:pStyle w:val="TOC4"/>
        <w:rPr>
          <w:rFonts w:asciiTheme="minorHAnsi" w:eastAsiaTheme="minorEastAsia" w:hAnsiTheme="minorHAnsi" w:cstheme="minorBidi"/>
          <w:sz w:val="22"/>
          <w:szCs w:val="22"/>
          <w:lang w:val="en-US"/>
        </w:rPr>
      </w:pPr>
      <w:r w:rsidRPr="00880115">
        <w:rPr>
          <w:lang w:val="en-US"/>
        </w:rPr>
        <w:t>5.9.2.2</w:t>
      </w:r>
      <w:r>
        <w:rPr>
          <w:rFonts w:asciiTheme="minorHAnsi" w:eastAsiaTheme="minorEastAsia" w:hAnsiTheme="minorHAnsi" w:cstheme="minorBidi"/>
          <w:sz w:val="22"/>
          <w:szCs w:val="22"/>
          <w:lang w:val="en-US"/>
        </w:rPr>
        <w:tab/>
      </w:r>
      <w:r w:rsidRPr="00880115">
        <w:rPr>
          <w:lang w:val="en-US"/>
        </w:rPr>
        <w:t>OAuth 2.0</w:t>
      </w:r>
      <w:r>
        <w:tab/>
      </w:r>
      <w:r>
        <w:fldChar w:fldCharType="begin"/>
      </w:r>
      <w:r>
        <w:instrText xml:space="preserve"> PAGEREF _Toc96537136 \h </w:instrText>
      </w:r>
      <w:r>
        <w:fldChar w:fldCharType="separate"/>
      </w:r>
      <w:r>
        <w:t>97</w:t>
      </w:r>
      <w:r>
        <w:fldChar w:fldCharType="end"/>
      </w:r>
    </w:p>
    <w:p w14:paraId="26E7EA6C" w14:textId="6C921BCF" w:rsidR="00513627" w:rsidRDefault="00513627">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_Toc96537137 \h </w:instrText>
      </w:r>
      <w:r>
        <w:fldChar w:fldCharType="separate"/>
      </w:r>
      <w:r>
        <w:t>98</w:t>
      </w:r>
      <w:r>
        <w:fldChar w:fldCharType="end"/>
      </w:r>
    </w:p>
    <w:p w14:paraId="2A18EF6D" w14:textId="5EE1A30C" w:rsidR="00513627" w:rsidRDefault="00513627">
      <w:pPr>
        <w:pStyle w:val="TOC4"/>
        <w:rPr>
          <w:rFonts w:asciiTheme="minorHAnsi" w:eastAsiaTheme="minorEastAsia" w:hAnsiTheme="minorHAnsi" w:cstheme="minorBidi"/>
          <w:sz w:val="22"/>
          <w:szCs w:val="22"/>
          <w:lang w:val="en-US"/>
        </w:rPr>
      </w:pPr>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_Toc96537138 \h </w:instrText>
      </w:r>
      <w:r>
        <w:fldChar w:fldCharType="separate"/>
      </w:r>
      <w:r>
        <w:t>98</w:t>
      </w:r>
      <w:r>
        <w:fldChar w:fldCharType="end"/>
      </w:r>
    </w:p>
    <w:p w14:paraId="19A5F94C" w14:textId="35319414" w:rsidR="00513627" w:rsidRDefault="00513627">
      <w:pPr>
        <w:pStyle w:val="TOC4"/>
        <w:rPr>
          <w:rFonts w:asciiTheme="minorHAnsi" w:eastAsiaTheme="minorEastAsia" w:hAnsiTheme="minorHAnsi" w:cstheme="minorBidi"/>
          <w:sz w:val="22"/>
          <w:szCs w:val="22"/>
          <w:lang w:val="en-US"/>
        </w:rPr>
      </w:pPr>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_Toc96537139 \h </w:instrText>
      </w:r>
      <w:r>
        <w:fldChar w:fldCharType="separate"/>
      </w:r>
      <w:r>
        <w:t>99</w:t>
      </w:r>
      <w:r>
        <w:fldChar w:fldCharType="end"/>
      </w:r>
    </w:p>
    <w:p w14:paraId="0F59A424" w14:textId="6AA070CF" w:rsidR="00513627" w:rsidRDefault="00513627">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Role distribution in the 5GMS deployments</w:t>
      </w:r>
      <w:r>
        <w:tab/>
      </w:r>
      <w:r>
        <w:fldChar w:fldCharType="begin"/>
      </w:r>
      <w:r>
        <w:instrText xml:space="preserve"> PAGEREF _Toc96537140 \h </w:instrText>
      </w:r>
      <w:r>
        <w:fldChar w:fldCharType="separate"/>
      </w:r>
      <w:r>
        <w:t>99</w:t>
      </w:r>
      <w:r>
        <w:fldChar w:fldCharType="end"/>
      </w:r>
    </w:p>
    <w:p w14:paraId="7CFAB026" w14:textId="790E265C" w:rsidR="00513627" w:rsidRDefault="00513627">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_Toc96537141 \h </w:instrText>
      </w:r>
      <w:r>
        <w:fldChar w:fldCharType="separate"/>
      </w:r>
      <w:r>
        <w:t>100</w:t>
      </w:r>
      <w:r>
        <w:fldChar w:fldCharType="end"/>
      </w:r>
    </w:p>
    <w:p w14:paraId="38448F0D" w14:textId="2409CF95" w:rsidR="00513627" w:rsidRDefault="00513627">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_Toc96537142 \h </w:instrText>
      </w:r>
      <w:r>
        <w:fldChar w:fldCharType="separate"/>
      </w:r>
      <w:r>
        <w:t>100</w:t>
      </w:r>
      <w:r>
        <w:fldChar w:fldCharType="end"/>
      </w:r>
    </w:p>
    <w:p w14:paraId="3930B945" w14:textId="2EC650EF" w:rsidR="00513627" w:rsidRDefault="00513627">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_Toc96537143 \h </w:instrText>
      </w:r>
      <w:r>
        <w:fldChar w:fldCharType="separate"/>
      </w:r>
      <w:r>
        <w:t>100</w:t>
      </w:r>
      <w:r>
        <w:fldChar w:fldCharType="end"/>
      </w:r>
    </w:p>
    <w:p w14:paraId="1D4053DA" w14:textId="10A8F804" w:rsidR="00513627" w:rsidRDefault="00513627">
      <w:pPr>
        <w:pStyle w:val="TOC4"/>
        <w:rPr>
          <w:rFonts w:asciiTheme="minorHAnsi" w:eastAsiaTheme="minorEastAsia" w:hAnsiTheme="minorHAnsi" w:cstheme="minorBidi"/>
          <w:sz w:val="22"/>
          <w:szCs w:val="22"/>
          <w:lang w:val="en-US"/>
        </w:rPr>
      </w:pPr>
      <w:r>
        <w:t>5.9.6.1</w:t>
      </w:r>
      <w:r>
        <w:rPr>
          <w:rFonts w:asciiTheme="minorHAnsi" w:eastAsiaTheme="minorEastAsia" w:hAnsiTheme="minorHAnsi" w:cstheme="minorBidi"/>
          <w:sz w:val="22"/>
          <w:szCs w:val="22"/>
          <w:lang w:val="en-US"/>
        </w:rPr>
        <w:tab/>
      </w:r>
      <w:r>
        <w:t>General</w:t>
      </w:r>
      <w:r>
        <w:tab/>
      </w:r>
      <w:r>
        <w:fldChar w:fldCharType="begin"/>
      </w:r>
      <w:r>
        <w:instrText xml:space="preserve"> PAGEREF _Toc96537144 \h </w:instrText>
      </w:r>
      <w:r>
        <w:fldChar w:fldCharType="separate"/>
      </w:r>
      <w:r>
        <w:t>101</w:t>
      </w:r>
      <w:r>
        <w:fldChar w:fldCharType="end"/>
      </w:r>
    </w:p>
    <w:p w14:paraId="47DD861F" w14:textId="25987D0F" w:rsidR="00513627" w:rsidRDefault="00513627">
      <w:pPr>
        <w:pStyle w:val="TOC4"/>
        <w:rPr>
          <w:rFonts w:asciiTheme="minorHAnsi" w:eastAsiaTheme="minorEastAsia" w:hAnsiTheme="minorHAnsi" w:cstheme="minorBidi"/>
          <w:sz w:val="22"/>
          <w:szCs w:val="22"/>
          <w:lang w:val="en-US"/>
        </w:rPr>
      </w:pPr>
      <w:r>
        <w:t>5.9.6.2</w:t>
      </w:r>
      <w:r>
        <w:rPr>
          <w:rFonts w:asciiTheme="minorHAnsi" w:eastAsiaTheme="minorEastAsia" w:hAnsiTheme="minorHAnsi" w:cstheme="minorBidi"/>
          <w:sz w:val="22"/>
          <w:szCs w:val="22"/>
          <w:lang w:val="en-US"/>
        </w:rPr>
        <w:tab/>
      </w:r>
      <w:r>
        <w:t>Solution 1: Use of a Callback for authorization</w:t>
      </w:r>
      <w:r>
        <w:tab/>
      </w:r>
      <w:r>
        <w:fldChar w:fldCharType="begin"/>
      </w:r>
      <w:r>
        <w:instrText xml:space="preserve"> PAGEREF _Toc96537145 \h </w:instrText>
      </w:r>
      <w:r>
        <w:fldChar w:fldCharType="separate"/>
      </w:r>
      <w:r>
        <w:t>101</w:t>
      </w:r>
      <w:r>
        <w:fldChar w:fldCharType="end"/>
      </w:r>
    </w:p>
    <w:p w14:paraId="186F2862" w14:textId="75457E7C" w:rsidR="00513627" w:rsidRDefault="00513627">
      <w:pPr>
        <w:pStyle w:val="TOC4"/>
        <w:rPr>
          <w:rFonts w:asciiTheme="minorHAnsi" w:eastAsiaTheme="minorEastAsia" w:hAnsiTheme="minorHAnsi" w:cstheme="minorBidi"/>
          <w:sz w:val="22"/>
          <w:szCs w:val="22"/>
          <w:lang w:val="en-US"/>
        </w:rPr>
      </w:pPr>
      <w:r>
        <w:t>5.9.6.3</w:t>
      </w:r>
      <w:r>
        <w:rPr>
          <w:rFonts w:asciiTheme="minorHAnsi" w:eastAsiaTheme="minorEastAsia" w:hAnsiTheme="minorHAnsi" w:cstheme="minorBidi"/>
          <w:sz w:val="22"/>
          <w:szCs w:val="22"/>
          <w:lang w:val="en-US"/>
        </w:rPr>
        <w:tab/>
      </w:r>
      <w:r>
        <w:t>Solution 2: Time-limited authorization token provisioning</w:t>
      </w:r>
      <w:r>
        <w:tab/>
      </w:r>
      <w:r>
        <w:fldChar w:fldCharType="begin"/>
      </w:r>
      <w:r>
        <w:instrText xml:space="preserve"> PAGEREF _Toc96537146 \h </w:instrText>
      </w:r>
      <w:r>
        <w:fldChar w:fldCharType="separate"/>
      </w:r>
      <w:r>
        <w:t>102</w:t>
      </w:r>
      <w:r>
        <w:fldChar w:fldCharType="end"/>
      </w:r>
    </w:p>
    <w:p w14:paraId="7B6CF843" w14:textId="62EB0E85" w:rsidR="00513627" w:rsidRDefault="00513627">
      <w:pPr>
        <w:pStyle w:val="TOC3"/>
        <w:rPr>
          <w:rFonts w:asciiTheme="minorHAnsi" w:eastAsiaTheme="minorEastAsia" w:hAnsiTheme="minorHAnsi" w:cstheme="minorBidi"/>
          <w:sz w:val="22"/>
          <w:szCs w:val="22"/>
          <w:lang w:val="en-US"/>
        </w:rPr>
      </w:pPr>
      <w:r>
        <w:t>5.9.7</w:t>
      </w:r>
      <w:r>
        <w:rPr>
          <w:rFonts w:asciiTheme="minorHAnsi" w:eastAsiaTheme="minorEastAsia" w:hAnsiTheme="minorHAnsi" w:cstheme="minorBidi"/>
          <w:sz w:val="22"/>
          <w:szCs w:val="22"/>
          <w:lang w:val="en-US"/>
        </w:rPr>
        <w:tab/>
      </w:r>
      <w:r>
        <w:t>Conclusions</w:t>
      </w:r>
      <w:r>
        <w:tab/>
      </w:r>
      <w:r>
        <w:fldChar w:fldCharType="begin"/>
      </w:r>
      <w:r>
        <w:instrText xml:space="preserve"> PAGEREF _Toc96537147 \h </w:instrText>
      </w:r>
      <w:r>
        <w:fldChar w:fldCharType="separate"/>
      </w:r>
      <w:r>
        <w:t>103</w:t>
      </w:r>
      <w:r>
        <w:fldChar w:fldCharType="end"/>
      </w:r>
    </w:p>
    <w:p w14:paraId="1E7D192E" w14:textId="3455E412" w:rsidR="00513627" w:rsidRDefault="00513627">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_Toc96537148 \h </w:instrText>
      </w:r>
      <w:r>
        <w:fldChar w:fldCharType="separate"/>
      </w:r>
      <w:r>
        <w:t>103</w:t>
      </w:r>
      <w:r>
        <w:fldChar w:fldCharType="end"/>
      </w:r>
    </w:p>
    <w:p w14:paraId="403BB07C" w14:textId="0974DAAB" w:rsidR="00513627" w:rsidRDefault="00513627">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_Toc96537149 \h </w:instrText>
      </w:r>
      <w:r>
        <w:fldChar w:fldCharType="separate"/>
      </w:r>
      <w:r>
        <w:t>103</w:t>
      </w:r>
      <w:r>
        <w:fldChar w:fldCharType="end"/>
      </w:r>
    </w:p>
    <w:p w14:paraId="4CEE566B" w14:textId="23F49914" w:rsidR="00513627" w:rsidRDefault="00513627">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_Toc96537150 \h </w:instrText>
      </w:r>
      <w:r>
        <w:fldChar w:fldCharType="separate"/>
      </w:r>
      <w:r>
        <w:t>104</w:t>
      </w:r>
      <w:r>
        <w:fldChar w:fldCharType="end"/>
      </w:r>
    </w:p>
    <w:p w14:paraId="6E762ABF" w14:textId="39976856" w:rsidR="00513627" w:rsidRDefault="00513627">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_Toc96537151 \h </w:instrText>
      </w:r>
      <w:r>
        <w:fldChar w:fldCharType="separate"/>
      </w:r>
      <w:r>
        <w:t>105</w:t>
      </w:r>
      <w:r>
        <w:fldChar w:fldCharType="end"/>
      </w:r>
    </w:p>
    <w:p w14:paraId="4652E676" w14:textId="666B1395" w:rsidR="00513627" w:rsidRDefault="00513627">
      <w:pPr>
        <w:pStyle w:val="TOC3"/>
        <w:rPr>
          <w:rFonts w:asciiTheme="minorHAnsi" w:eastAsiaTheme="minorEastAsia" w:hAnsiTheme="minorHAnsi" w:cstheme="minorBidi"/>
          <w:sz w:val="22"/>
          <w:szCs w:val="22"/>
          <w:lang w:val="en-US"/>
        </w:rPr>
      </w:pPr>
      <w:r>
        <w:lastRenderedPageBreak/>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_Toc96537152 \h </w:instrText>
      </w:r>
      <w:r>
        <w:fldChar w:fldCharType="separate"/>
      </w:r>
      <w:r>
        <w:t>105</w:t>
      </w:r>
      <w:r>
        <w:fldChar w:fldCharType="end"/>
      </w:r>
    </w:p>
    <w:p w14:paraId="7560071E" w14:textId="43A81100" w:rsidR="00513627" w:rsidRDefault="00513627">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_Toc96537153 \h </w:instrText>
      </w:r>
      <w:r>
        <w:fldChar w:fldCharType="separate"/>
      </w:r>
      <w:r>
        <w:t>105</w:t>
      </w:r>
      <w:r>
        <w:fldChar w:fldCharType="end"/>
      </w:r>
    </w:p>
    <w:p w14:paraId="7FFE0A52" w14:textId="70483498" w:rsidR="00513627" w:rsidRDefault="00513627">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_Toc96537154 \h </w:instrText>
      </w:r>
      <w:r>
        <w:fldChar w:fldCharType="separate"/>
      </w:r>
      <w:r>
        <w:t>105</w:t>
      </w:r>
      <w:r>
        <w:fldChar w:fldCharType="end"/>
      </w:r>
    </w:p>
    <w:p w14:paraId="4FDEF8E1" w14:textId="1E4DB8E4" w:rsidR="00513627" w:rsidRDefault="00513627">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_Toc96537155 \h </w:instrText>
      </w:r>
      <w:r>
        <w:fldChar w:fldCharType="separate"/>
      </w:r>
      <w:r>
        <w:t>105</w:t>
      </w:r>
      <w:r>
        <w:fldChar w:fldCharType="end"/>
      </w:r>
    </w:p>
    <w:p w14:paraId="37FEAAC7" w14:textId="22637B8A" w:rsidR="00513627" w:rsidRDefault="00513627">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_Toc96537156 \h </w:instrText>
      </w:r>
      <w:r>
        <w:fldChar w:fldCharType="separate"/>
      </w:r>
      <w:r>
        <w:t>105</w:t>
      </w:r>
      <w:r>
        <w:fldChar w:fldCharType="end"/>
      </w:r>
    </w:p>
    <w:p w14:paraId="3FEA625E" w14:textId="0747595D" w:rsidR="00513627" w:rsidRDefault="00513627">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_Toc96537157 \h </w:instrText>
      </w:r>
      <w:r>
        <w:fldChar w:fldCharType="separate"/>
      </w:r>
      <w:r>
        <w:t>105</w:t>
      </w:r>
      <w:r>
        <w:fldChar w:fldCharType="end"/>
      </w:r>
    </w:p>
    <w:p w14:paraId="1DCC9454" w14:textId="30FDA15B" w:rsidR="00513627" w:rsidRDefault="00513627">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_Toc96537158 \h </w:instrText>
      </w:r>
      <w:r>
        <w:fldChar w:fldCharType="separate"/>
      </w:r>
      <w:r>
        <w:t>105</w:t>
      </w:r>
      <w:r>
        <w:fldChar w:fldCharType="end"/>
      </w:r>
    </w:p>
    <w:p w14:paraId="4C632EBC" w14:textId="2789E7C8" w:rsidR="00513627" w:rsidRDefault="00513627">
      <w:pPr>
        <w:pStyle w:val="TOC4"/>
        <w:rPr>
          <w:rFonts w:asciiTheme="minorHAnsi" w:eastAsiaTheme="minorEastAsia" w:hAnsiTheme="minorHAnsi" w:cstheme="minorBidi"/>
          <w:sz w:val="22"/>
          <w:szCs w:val="22"/>
          <w:lang w:val="en-US"/>
        </w:rPr>
      </w:pPr>
      <w:r w:rsidRPr="00880115">
        <w:rPr>
          <w:lang w:val="en-US"/>
        </w:rPr>
        <w:t>5.11.1.3</w:t>
      </w:r>
      <w:r>
        <w:rPr>
          <w:rFonts w:asciiTheme="minorHAnsi" w:eastAsiaTheme="minorEastAsia" w:hAnsiTheme="minorHAnsi" w:cstheme="minorBidi"/>
          <w:sz w:val="22"/>
          <w:szCs w:val="22"/>
          <w:lang w:val="en-US"/>
        </w:rPr>
        <w:tab/>
      </w:r>
      <w:r w:rsidRPr="00880115">
        <w:rPr>
          <w:lang w:val="en-US"/>
        </w:rPr>
        <w:t>Consistent quality</w:t>
      </w:r>
      <w:r>
        <w:tab/>
      </w:r>
      <w:r>
        <w:fldChar w:fldCharType="begin"/>
      </w:r>
      <w:r>
        <w:instrText xml:space="preserve"> PAGEREF _Toc96537159 \h </w:instrText>
      </w:r>
      <w:r>
        <w:fldChar w:fldCharType="separate"/>
      </w:r>
      <w:r>
        <w:t>105</w:t>
      </w:r>
      <w:r>
        <w:fldChar w:fldCharType="end"/>
      </w:r>
    </w:p>
    <w:p w14:paraId="1404C26F" w14:textId="0D9E402F" w:rsidR="00513627" w:rsidRDefault="00513627">
      <w:pPr>
        <w:pStyle w:val="TOC4"/>
        <w:rPr>
          <w:rFonts w:asciiTheme="minorHAnsi" w:eastAsiaTheme="minorEastAsia" w:hAnsiTheme="minorHAnsi" w:cstheme="minorBidi"/>
          <w:sz w:val="22"/>
          <w:szCs w:val="22"/>
          <w:lang w:val="en-US"/>
        </w:rPr>
      </w:pPr>
      <w:r w:rsidRPr="00880115">
        <w:rPr>
          <w:lang w:val="en-US"/>
        </w:rPr>
        <w:t>5.11.1.4</w:t>
      </w:r>
      <w:r>
        <w:rPr>
          <w:rFonts w:asciiTheme="minorHAnsi" w:eastAsiaTheme="minorEastAsia" w:hAnsiTheme="minorHAnsi" w:cstheme="minorBidi"/>
          <w:sz w:val="22"/>
          <w:szCs w:val="22"/>
          <w:lang w:val="en-US"/>
        </w:rPr>
        <w:tab/>
      </w:r>
      <w:r w:rsidRPr="00880115">
        <w:rPr>
          <w:lang w:val="en-US"/>
        </w:rPr>
        <w:t>High bandwidth requirements</w:t>
      </w:r>
      <w:r>
        <w:tab/>
      </w:r>
      <w:r>
        <w:fldChar w:fldCharType="begin"/>
      </w:r>
      <w:r>
        <w:instrText xml:space="preserve"> PAGEREF _Toc96537160 \h </w:instrText>
      </w:r>
      <w:r>
        <w:fldChar w:fldCharType="separate"/>
      </w:r>
      <w:r>
        <w:t>107</w:t>
      </w:r>
      <w:r>
        <w:fldChar w:fldCharType="end"/>
      </w:r>
    </w:p>
    <w:p w14:paraId="15A3D187" w14:textId="38B7F37F" w:rsidR="00513627" w:rsidRDefault="00513627">
      <w:pPr>
        <w:pStyle w:val="TOC4"/>
        <w:rPr>
          <w:rFonts w:asciiTheme="minorHAnsi" w:eastAsiaTheme="minorEastAsia" w:hAnsiTheme="minorHAnsi" w:cstheme="minorBidi"/>
          <w:sz w:val="22"/>
          <w:szCs w:val="22"/>
          <w:lang w:val="en-US"/>
        </w:rPr>
      </w:pPr>
      <w:r w:rsidRPr="00880115">
        <w:rPr>
          <w:lang w:val="en-US"/>
        </w:rPr>
        <w:t>5.11.1.5</w:t>
      </w:r>
      <w:r>
        <w:rPr>
          <w:rFonts w:asciiTheme="minorHAnsi" w:eastAsiaTheme="minorEastAsia" w:hAnsiTheme="minorHAnsi" w:cstheme="minorBidi"/>
          <w:sz w:val="22"/>
          <w:szCs w:val="22"/>
          <w:lang w:val="en-US"/>
        </w:rPr>
        <w:tab/>
      </w:r>
      <w:r w:rsidRPr="00880115">
        <w:rPr>
          <w:lang w:val="en-US"/>
        </w:rPr>
        <w:t>Target latency constraints</w:t>
      </w:r>
      <w:r>
        <w:tab/>
      </w:r>
      <w:r>
        <w:fldChar w:fldCharType="begin"/>
      </w:r>
      <w:r>
        <w:instrText xml:space="preserve"> PAGEREF _Toc96537161 \h </w:instrText>
      </w:r>
      <w:r>
        <w:fldChar w:fldCharType="separate"/>
      </w:r>
      <w:r>
        <w:t>107</w:t>
      </w:r>
      <w:r>
        <w:fldChar w:fldCharType="end"/>
      </w:r>
    </w:p>
    <w:p w14:paraId="48A9DA2B" w14:textId="7AC1F2B9" w:rsidR="00513627" w:rsidRDefault="00513627">
      <w:pPr>
        <w:pStyle w:val="TOC4"/>
        <w:rPr>
          <w:rFonts w:asciiTheme="minorHAnsi" w:eastAsiaTheme="minorEastAsia" w:hAnsiTheme="minorHAnsi" w:cstheme="minorBidi"/>
          <w:sz w:val="22"/>
          <w:szCs w:val="22"/>
          <w:lang w:val="en-US"/>
        </w:rPr>
      </w:pPr>
      <w:r w:rsidRPr="00880115">
        <w:rPr>
          <w:lang w:val="en-US"/>
        </w:rPr>
        <w:t>5.11.1.6</w:t>
      </w:r>
      <w:r>
        <w:rPr>
          <w:rFonts w:asciiTheme="minorHAnsi" w:eastAsiaTheme="minorEastAsia" w:hAnsiTheme="minorHAnsi" w:cstheme="minorBidi"/>
          <w:sz w:val="22"/>
          <w:szCs w:val="22"/>
          <w:lang w:val="en-US"/>
        </w:rPr>
        <w:tab/>
      </w:r>
      <w:r w:rsidRPr="00880115">
        <w:rPr>
          <w:lang w:val="en-US"/>
        </w:rPr>
        <w:t>TV Experiences</w:t>
      </w:r>
      <w:r>
        <w:tab/>
      </w:r>
      <w:r>
        <w:fldChar w:fldCharType="begin"/>
      </w:r>
      <w:r>
        <w:instrText xml:space="preserve"> PAGEREF _Toc96537162 \h </w:instrText>
      </w:r>
      <w:r>
        <w:fldChar w:fldCharType="separate"/>
      </w:r>
      <w:r>
        <w:t>109</w:t>
      </w:r>
      <w:r>
        <w:fldChar w:fldCharType="end"/>
      </w:r>
    </w:p>
    <w:p w14:paraId="37239151" w14:textId="55BF8826" w:rsidR="00513627" w:rsidRDefault="00513627">
      <w:pPr>
        <w:pStyle w:val="TOC4"/>
        <w:rPr>
          <w:rFonts w:asciiTheme="minorHAnsi" w:eastAsiaTheme="minorEastAsia" w:hAnsiTheme="minorHAnsi" w:cstheme="minorBidi"/>
          <w:sz w:val="22"/>
          <w:szCs w:val="22"/>
          <w:lang w:val="en-US"/>
        </w:rPr>
      </w:pPr>
      <w:r w:rsidRPr="00880115">
        <w:rPr>
          <w:lang w:val="en-US"/>
        </w:rPr>
        <w:t>5.11.1.7</w:t>
      </w:r>
      <w:r>
        <w:rPr>
          <w:rFonts w:asciiTheme="minorHAnsi" w:eastAsiaTheme="minorEastAsia" w:hAnsiTheme="minorHAnsi" w:cstheme="minorBidi"/>
          <w:sz w:val="22"/>
          <w:szCs w:val="22"/>
          <w:lang w:val="en-US"/>
        </w:rPr>
        <w:tab/>
      </w:r>
      <w:r w:rsidRPr="00880115">
        <w:rPr>
          <w:lang w:val="en-US"/>
        </w:rPr>
        <w:t>Summary of service requirements for Mass grade TV distribution</w:t>
      </w:r>
      <w:r>
        <w:tab/>
      </w:r>
      <w:r>
        <w:fldChar w:fldCharType="begin"/>
      </w:r>
      <w:r>
        <w:instrText xml:space="preserve"> PAGEREF _Toc96537163 \h </w:instrText>
      </w:r>
      <w:r>
        <w:fldChar w:fldCharType="separate"/>
      </w:r>
      <w:r>
        <w:t>110</w:t>
      </w:r>
      <w:r>
        <w:fldChar w:fldCharType="end"/>
      </w:r>
    </w:p>
    <w:p w14:paraId="6A8AA744" w14:textId="3986610C" w:rsidR="00513627" w:rsidRDefault="00513627">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_Toc96537164 \h </w:instrText>
      </w:r>
      <w:r>
        <w:fldChar w:fldCharType="separate"/>
      </w:r>
      <w:r>
        <w:t>111</w:t>
      </w:r>
      <w:r>
        <w:fldChar w:fldCharType="end"/>
      </w:r>
    </w:p>
    <w:p w14:paraId="643FC98C" w14:textId="2C13B30F" w:rsidR="00513627" w:rsidRDefault="00513627">
      <w:pPr>
        <w:pStyle w:val="TOC4"/>
        <w:rPr>
          <w:rFonts w:asciiTheme="minorHAnsi" w:eastAsiaTheme="minorEastAsia" w:hAnsiTheme="minorHAnsi" w:cstheme="minorBidi"/>
          <w:sz w:val="22"/>
          <w:szCs w:val="22"/>
          <w:lang w:val="en-US"/>
        </w:rPr>
      </w:pPr>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_Toc96537165 \h </w:instrText>
      </w:r>
      <w:r>
        <w:fldChar w:fldCharType="separate"/>
      </w:r>
      <w:r>
        <w:t>111</w:t>
      </w:r>
      <w:r>
        <w:fldChar w:fldCharType="end"/>
      </w:r>
    </w:p>
    <w:p w14:paraId="7E23E4A2" w14:textId="67E87793" w:rsidR="00513627" w:rsidRDefault="00513627">
      <w:pPr>
        <w:pStyle w:val="TOC4"/>
        <w:rPr>
          <w:rFonts w:asciiTheme="minorHAnsi" w:eastAsiaTheme="minorEastAsia" w:hAnsiTheme="minorHAnsi" w:cstheme="minorBidi"/>
          <w:sz w:val="22"/>
          <w:szCs w:val="22"/>
          <w:lang w:val="en-US"/>
        </w:rPr>
      </w:pPr>
      <w:r>
        <w:t>5.11.2.2</w:t>
      </w:r>
      <w:r>
        <w:rPr>
          <w:rFonts w:asciiTheme="minorHAnsi" w:eastAsiaTheme="minorEastAsia" w:hAnsiTheme="minorHAnsi" w:cstheme="minorBidi"/>
          <w:sz w:val="22"/>
          <w:szCs w:val="22"/>
          <w:lang w:val="en-US"/>
        </w:rPr>
        <w:tab/>
      </w:r>
      <w:r>
        <w:t>Operation Point – Establishment and Monitoring</w:t>
      </w:r>
      <w:r>
        <w:tab/>
      </w:r>
      <w:r>
        <w:fldChar w:fldCharType="begin"/>
      </w:r>
      <w:r>
        <w:instrText xml:space="preserve"> PAGEREF _Toc96537166 \h </w:instrText>
      </w:r>
      <w:r>
        <w:fldChar w:fldCharType="separate"/>
      </w:r>
      <w:r>
        <w:t>111</w:t>
      </w:r>
      <w:r>
        <w:fldChar w:fldCharType="end"/>
      </w:r>
    </w:p>
    <w:p w14:paraId="420726D1" w14:textId="27B06391" w:rsidR="00513627" w:rsidRDefault="00513627">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_Toc96537167 \h </w:instrText>
      </w:r>
      <w:r>
        <w:fldChar w:fldCharType="separate"/>
      </w:r>
      <w:r>
        <w:t>112</w:t>
      </w:r>
      <w:r>
        <w:fldChar w:fldCharType="end"/>
      </w:r>
    </w:p>
    <w:p w14:paraId="27690575" w14:textId="2FDA8A74" w:rsidR="00513627" w:rsidRDefault="00513627">
      <w:pPr>
        <w:pStyle w:val="TOC4"/>
        <w:rPr>
          <w:rFonts w:asciiTheme="minorHAnsi" w:eastAsiaTheme="minorEastAsia" w:hAnsiTheme="minorHAnsi" w:cstheme="minorBidi"/>
          <w:sz w:val="22"/>
          <w:szCs w:val="22"/>
          <w:lang w:val="en-US"/>
        </w:rPr>
      </w:pPr>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_Toc96537168 \h </w:instrText>
      </w:r>
      <w:r>
        <w:fldChar w:fldCharType="separate"/>
      </w:r>
      <w:r>
        <w:t>112</w:t>
      </w:r>
      <w:r>
        <w:fldChar w:fldCharType="end"/>
      </w:r>
    </w:p>
    <w:p w14:paraId="030311B4" w14:textId="3AA4A3A9" w:rsidR="00513627" w:rsidRDefault="00513627">
      <w:pPr>
        <w:pStyle w:val="TOC4"/>
        <w:rPr>
          <w:rFonts w:asciiTheme="minorHAnsi" w:eastAsiaTheme="minorEastAsia" w:hAnsiTheme="minorHAnsi" w:cstheme="minorBidi"/>
          <w:sz w:val="22"/>
          <w:szCs w:val="22"/>
          <w:lang w:val="en-US"/>
        </w:rPr>
      </w:pPr>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_Toc96537169 \h </w:instrText>
      </w:r>
      <w:r>
        <w:fldChar w:fldCharType="separate"/>
      </w:r>
      <w:r>
        <w:t>112</w:t>
      </w:r>
      <w:r>
        <w:fldChar w:fldCharType="end"/>
      </w:r>
    </w:p>
    <w:p w14:paraId="27CAE2B6" w14:textId="49C0F388" w:rsidR="00513627" w:rsidRDefault="00513627">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_Toc96537170 \h </w:instrText>
      </w:r>
      <w:r>
        <w:fldChar w:fldCharType="separate"/>
      </w:r>
      <w:r>
        <w:t>113</w:t>
      </w:r>
      <w:r>
        <w:fldChar w:fldCharType="end"/>
      </w:r>
    </w:p>
    <w:p w14:paraId="2D681C10" w14:textId="60C93C08" w:rsidR="00513627" w:rsidRDefault="00513627">
      <w:pPr>
        <w:pStyle w:val="TOC4"/>
        <w:rPr>
          <w:rFonts w:asciiTheme="minorHAnsi" w:eastAsiaTheme="minorEastAsia" w:hAnsiTheme="minorHAnsi" w:cstheme="minorBidi"/>
          <w:sz w:val="22"/>
          <w:szCs w:val="22"/>
          <w:lang w:val="en-US"/>
        </w:rPr>
      </w:pPr>
      <w:r>
        <w:t>5.11.4.1</w:t>
      </w:r>
      <w:r>
        <w:rPr>
          <w:rFonts w:asciiTheme="minorHAnsi" w:eastAsiaTheme="minorEastAsia" w:hAnsiTheme="minorHAnsi" w:cstheme="minorBidi"/>
          <w:sz w:val="22"/>
          <w:szCs w:val="22"/>
          <w:lang w:val="en-US"/>
        </w:rPr>
        <w:tab/>
      </w:r>
      <w:r>
        <w:t>General: Distribution of “Operation Point Services”</w:t>
      </w:r>
      <w:r>
        <w:tab/>
      </w:r>
      <w:r>
        <w:fldChar w:fldCharType="begin"/>
      </w:r>
      <w:r>
        <w:instrText xml:space="preserve"> PAGEREF _Toc96537171 \h </w:instrText>
      </w:r>
      <w:r>
        <w:fldChar w:fldCharType="separate"/>
      </w:r>
      <w:r>
        <w:t>113</w:t>
      </w:r>
      <w:r>
        <w:fldChar w:fldCharType="end"/>
      </w:r>
    </w:p>
    <w:p w14:paraId="0E096848" w14:textId="76A8643A" w:rsidR="00513627" w:rsidRDefault="00513627">
      <w:pPr>
        <w:pStyle w:val="TOC4"/>
        <w:rPr>
          <w:rFonts w:asciiTheme="minorHAnsi" w:eastAsiaTheme="minorEastAsia" w:hAnsiTheme="minorHAnsi" w:cstheme="minorBidi"/>
          <w:sz w:val="22"/>
          <w:szCs w:val="22"/>
          <w:lang w:val="en-US"/>
        </w:rPr>
      </w:pPr>
      <w:r>
        <w:t>5.11.4.2</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_Toc96537172 \h </w:instrText>
      </w:r>
      <w:r>
        <w:fldChar w:fldCharType="separate"/>
      </w:r>
      <w:r>
        <w:t>114</w:t>
      </w:r>
      <w:r>
        <w:fldChar w:fldCharType="end"/>
      </w:r>
    </w:p>
    <w:p w14:paraId="19F25D2A" w14:textId="5924619C" w:rsidR="00513627" w:rsidRDefault="00513627">
      <w:pPr>
        <w:pStyle w:val="TOC4"/>
        <w:rPr>
          <w:rFonts w:asciiTheme="minorHAnsi" w:eastAsiaTheme="minorEastAsia" w:hAnsiTheme="minorHAnsi" w:cstheme="minorBidi"/>
          <w:sz w:val="22"/>
          <w:szCs w:val="22"/>
          <w:lang w:val="en-US"/>
        </w:rPr>
      </w:pPr>
      <w:r>
        <w:t>5.11.4.3</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_Toc96537173 \h </w:instrText>
      </w:r>
      <w:r>
        <w:fldChar w:fldCharType="separate"/>
      </w:r>
      <w:r>
        <w:t>114</w:t>
      </w:r>
      <w:r>
        <w:fldChar w:fldCharType="end"/>
      </w:r>
    </w:p>
    <w:p w14:paraId="01ECC0EB" w14:textId="5885B33E" w:rsidR="00513627" w:rsidRDefault="00513627">
      <w:pPr>
        <w:pStyle w:val="TOC4"/>
        <w:rPr>
          <w:rFonts w:asciiTheme="minorHAnsi" w:eastAsiaTheme="minorEastAsia" w:hAnsiTheme="minorHAnsi" w:cstheme="minorBidi"/>
          <w:sz w:val="22"/>
          <w:szCs w:val="22"/>
          <w:lang w:val="en-US"/>
        </w:rPr>
      </w:pPr>
      <w:r>
        <w:t>5.11.4.4</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_Toc96537174 \h </w:instrText>
      </w:r>
      <w:r>
        <w:fldChar w:fldCharType="separate"/>
      </w:r>
      <w:r>
        <w:t>114</w:t>
      </w:r>
      <w:r>
        <w:fldChar w:fldCharType="end"/>
      </w:r>
    </w:p>
    <w:p w14:paraId="72B1B4BC" w14:textId="55E1CC59" w:rsidR="00513627" w:rsidRDefault="00513627">
      <w:pPr>
        <w:pStyle w:val="TOC4"/>
        <w:rPr>
          <w:rFonts w:asciiTheme="minorHAnsi" w:eastAsiaTheme="minorEastAsia" w:hAnsiTheme="minorHAnsi" w:cstheme="minorBidi"/>
          <w:sz w:val="22"/>
          <w:szCs w:val="22"/>
          <w:lang w:val="en-US"/>
        </w:rPr>
      </w:pPr>
      <w:r>
        <w:t>5.11.4.5</w:t>
      </w:r>
      <w:r>
        <w:rPr>
          <w:rFonts w:asciiTheme="minorHAnsi" w:eastAsiaTheme="minorEastAsia" w:hAnsiTheme="minorHAnsi" w:cstheme="minorBidi"/>
          <w:sz w:val="22"/>
          <w:szCs w:val="22"/>
          <w:lang w:val="en-US"/>
        </w:rPr>
        <w:tab/>
      </w:r>
      <w:r>
        <w:t>Operation Point example</w:t>
      </w:r>
      <w:r>
        <w:tab/>
      </w:r>
      <w:r>
        <w:fldChar w:fldCharType="begin"/>
      </w:r>
      <w:r>
        <w:instrText xml:space="preserve"> PAGEREF _Toc96537175 \h </w:instrText>
      </w:r>
      <w:r>
        <w:fldChar w:fldCharType="separate"/>
      </w:r>
      <w:r>
        <w:t>115</w:t>
      </w:r>
      <w:r>
        <w:fldChar w:fldCharType="end"/>
      </w:r>
    </w:p>
    <w:p w14:paraId="266F8770" w14:textId="2D61426E" w:rsidR="00513627" w:rsidRDefault="00513627">
      <w:pPr>
        <w:pStyle w:val="TOC3"/>
        <w:rPr>
          <w:rFonts w:asciiTheme="minorHAnsi" w:eastAsiaTheme="minorEastAsia" w:hAnsiTheme="minorHAnsi" w:cstheme="minorBidi"/>
          <w:sz w:val="22"/>
          <w:szCs w:val="22"/>
          <w:lang w:val="en-US"/>
        </w:rPr>
      </w:pPr>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_Toc96537176 \h </w:instrText>
      </w:r>
      <w:r>
        <w:fldChar w:fldCharType="separate"/>
      </w:r>
      <w:r>
        <w:t>115</w:t>
      </w:r>
      <w:r>
        <w:fldChar w:fldCharType="end"/>
      </w:r>
    </w:p>
    <w:p w14:paraId="1FAB96E7" w14:textId="3B61F7C7" w:rsidR="00513627" w:rsidRDefault="00513627">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_Toc96537177 \h </w:instrText>
      </w:r>
      <w:r>
        <w:fldChar w:fldCharType="separate"/>
      </w:r>
      <w:r>
        <w:t>116</w:t>
      </w:r>
      <w:r>
        <w:fldChar w:fldCharType="end"/>
      </w:r>
    </w:p>
    <w:p w14:paraId="14C8CCC6" w14:textId="0C0DF910" w:rsidR="00513627" w:rsidRDefault="00513627">
      <w:pPr>
        <w:pStyle w:val="TOC3"/>
        <w:rPr>
          <w:rFonts w:asciiTheme="minorHAnsi" w:eastAsiaTheme="minorEastAsia" w:hAnsiTheme="minorHAnsi" w:cstheme="minorBidi"/>
          <w:sz w:val="22"/>
          <w:szCs w:val="22"/>
          <w:lang w:val="en-US"/>
        </w:rPr>
      </w:pPr>
      <w:r>
        <w:t>5.11.7</w:t>
      </w:r>
      <w:r>
        <w:rPr>
          <w:rFonts w:asciiTheme="minorHAnsi" w:eastAsiaTheme="minorEastAsia" w:hAnsiTheme="minorHAnsi" w:cstheme="minorBidi"/>
          <w:sz w:val="22"/>
          <w:szCs w:val="22"/>
          <w:lang w:val="en-US"/>
        </w:rPr>
        <w:tab/>
      </w:r>
      <w:r>
        <w:t>Conclusions</w:t>
      </w:r>
      <w:r>
        <w:tab/>
      </w:r>
      <w:r>
        <w:fldChar w:fldCharType="begin"/>
      </w:r>
      <w:r>
        <w:instrText xml:space="preserve"> PAGEREF _Toc96537178 \h </w:instrText>
      </w:r>
      <w:r>
        <w:fldChar w:fldCharType="separate"/>
      </w:r>
      <w:r>
        <w:t>116</w:t>
      </w:r>
      <w:r>
        <w:fldChar w:fldCharType="end"/>
      </w:r>
    </w:p>
    <w:p w14:paraId="76648BE3" w14:textId="5A28DC70" w:rsidR="00513627" w:rsidRDefault="00513627">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_Toc96537179 \h </w:instrText>
      </w:r>
      <w:r>
        <w:fldChar w:fldCharType="separate"/>
      </w:r>
      <w:r>
        <w:t>117</w:t>
      </w:r>
      <w:r>
        <w:fldChar w:fldCharType="end"/>
      </w:r>
    </w:p>
    <w:p w14:paraId="0A577A01" w14:textId="30243E18" w:rsidR="00513627" w:rsidRDefault="00513627">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_Toc96537180 \h </w:instrText>
      </w:r>
      <w:r>
        <w:fldChar w:fldCharType="separate"/>
      </w:r>
      <w:r>
        <w:t>117</w:t>
      </w:r>
      <w:r>
        <w:fldChar w:fldCharType="end"/>
      </w:r>
    </w:p>
    <w:p w14:paraId="58F039A0" w14:textId="5741643C" w:rsidR="00513627" w:rsidRDefault="00513627">
      <w:pPr>
        <w:pStyle w:val="TOC4"/>
        <w:rPr>
          <w:rFonts w:asciiTheme="minorHAnsi" w:eastAsiaTheme="minorEastAsia" w:hAnsiTheme="minorHAnsi" w:cstheme="minorBidi"/>
          <w:sz w:val="22"/>
          <w:szCs w:val="22"/>
          <w:lang w:val="en-US"/>
        </w:rPr>
      </w:pPr>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_Toc96537181 \h </w:instrText>
      </w:r>
      <w:r>
        <w:fldChar w:fldCharType="separate"/>
      </w:r>
      <w:r>
        <w:t>117</w:t>
      </w:r>
      <w:r>
        <w:fldChar w:fldCharType="end"/>
      </w:r>
    </w:p>
    <w:p w14:paraId="12DF90FC" w14:textId="600A4D2A" w:rsidR="00513627" w:rsidRDefault="00513627">
      <w:pPr>
        <w:pStyle w:val="TOC4"/>
        <w:rPr>
          <w:rFonts w:asciiTheme="minorHAnsi" w:eastAsiaTheme="minorEastAsia" w:hAnsiTheme="minorHAnsi" w:cstheme="minorBidi"/>
          <w:sz w:val="22"/>
          <w:szCs w:val="22"/>
          <w:lang w:val="en-US"/>
        </w:rPr>
      </w:pPr>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_Toc96537182 \h </w:instrText>
      </w:r>
      <w:r>
        <w:fldChar w:fldCharType="separate"/>
      </w:r>
      <w:r>
        <w:t>118</w:t>
      </w:r>
      <w:r>
        <w:fldChar w:fldCharType="end"/>
      </w:r>
    </w:p>
    <w:p w14:paraId="25C9CF91" w14:textId="70CEEA60" w:rsidR="00513627" w:rsidRDefault="00513627">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_Toc96537183 \h </w:instrText>
      </w:r>
      <w:r>
        <w:fldChar w:fldCharType="separate"/>
      </w:r>
      <w:r>
        <w:t>119</w:t>
      </w:r>
      <w:r>
        <w:fldChar w:fldCharType="end"/>
      </w:r>
    </w:p>
    <w:p w14:paraId="4A2CB41C" w14:textId="3210B2B2" w:rsidR="00513627" w:rsidRDefault="00513627">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_Toc96537184 \h </w:instrText>
      </w:r>
      <w:r>
        <w:fldChar w:fldCharType="separate"/>
      </w:r>
      <w:r>
        <w:t>120</w:t>
      </w:r>
      <w:r>
        <w:fldChar w:fldCharType="end"/>
      </w:r>
    </w:p>
    <w:p w14:paraId="3006661F" w14:textId="0267582A" w:rsidR="00513627" w:rsidRDefault="00513627">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_Toc96537185 \h </w:instrText>
      </w:r>
      <w:r>
        <w:fldChar w:fldCharType="separate"/>
      </w:r>
      <w:r>
        <w:t>120</w:t>
      </w:r>
      <w:r>
        <w:fldChar w:fldCharType="end"/>
      </w:r>
    </w:p>
    <w:p w14:paraId="008885D6" w14:textId="3C3A6972" w:rsidR="00513627" w:rsidRDefault="00513627">
      <w:pPr>
        <w:pStyle w:val="TOC3"/>
        <w:rPr>
          <w:rFonts w:asciiTheme="minorHAnsi" w:eastAsiaTheme="minorEastAsia" w:hAnsiTheme="minorHAnsi" w:cstheme="minorBidi"/>
          <w:sz w:val="22"/>
          <w:szCs w:val="22"/>
          <w:lang w:val="en-US"/>
        </w:rPr>
      </w:pPr>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_Toc96537186 \h </w:instrText>
      </w:r>
      <w:r>
        <w:fldChar w:fldCharType="separate"/>
      </w:r>
      <w:r>
        <w:t>120</w:t>
      </w:r>
      <w:r>
        <w:fldChar w:fldCharType="end"/>
      </w:r>
    </w:p>
    <w:p w14:paraId="10831CAA" w14:textId="4AD0BEDD" w:rsidR="00513627" w:rsidRDefault="00513627">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_Toc96537187 \h </w:instrText>
      </w:r>
      <w:r>
        <w:fldChar w:fldCharType="separate"/>
      </w:r>
      <w:r>
        <w:t>120</w:t>
      </w:r>
      <w:r>
        <w:fldChar w:fldCharType="end"/>
      </w:r>
    </w:p>
    <w:p w14:paraId="10EF68E6" w14:textId="6DC01CB7" w:rsidR="00513627" w:rsidRDefault="00513627">
      <w:pPr>
        <w:pStyle w:val="TOC4"/>
        <w:rPr>
          <w:rFonts w:asciiTheme="minorHAnsi" w:eastAsiaTheme="minorEastAsia" w:hAnsiTheme="minorHAnsi" w:cstheme="minorBidi"/>
          <w:sz w:val="22"/>
          <w:szCs w:val="22"/>
          <w:lang w:val="en-US"/>
        </w:rPr>
      </w:pPr>
      <w:r>
        <w:t>5.12.6.1</w:t>
      </w:r>
      <w:r>
        <w:rPr>
          <w:rFonts w:asciiTheme="minorHAnsi" w:eastAsiaTheme="minorEastAsia" w:hAnsiTheme="minorHAnsi" w:cstheme="minorBidi"/>
          <w:sz w:val="22"/>
          <w:szCs w:val="22"/>
          <w:lang w:val="en-US"/>
        </w:rPr>
        <w:tab/>
      </w:r>
      <w:r>
        <w:t>Network slices and Operation Points provisioned at M1</w:t>
      </w:r>
      <w:r>
        <w:tab/>
      </w:r>
      <w:r>
        <w:fldChar w:fldCharType="begin"/>
      </w:r>
      <w:r>
        <w:instrText xml:space="preserve"> PAGEREF _Toc96537188 \h </w:instrText>
      </w:r>
      <w:r>
        <w:fldChar w:fldCharType="separate"/>
      </w:r>
      <w:r>
        <w:t>120</w:t>
      </w:r>
      <w:r>
        <w:fldChar w:fldCharType="end"/>
      </w:r>
    </w:p>
    <w:p w14:paraId="4B97F4F1" w14:textId="29A64FA4" w:rsidR="00513627" w:rsidRDefault="00513627">
      <w:pPr>
        <w:pStyle w:val="TOC3"/>
        <w:rPr>
          <w:rFonts w:asciiTheme="minorHAnsi" w:eastAsiaTheme="minorEastAsia" w:hAnsiTheme="minorHAnsi" w:cstheme="minorBidi"/>
          <w:sz w:val="22"/>
          <w:szCs w:val="22"/>
          <w:lang w:val="en-US"/>
        </w:rPr>
      </w:pPr>
      <w:r>
        <w:t>5.12.7</w:t>
      </w:r>
      <w:r>
        <w:rPr>
          <w:rFonts w:asciiTheme="minorHAnsi" w:eastAsiaTheme="minorEastAsia" w:hAnsiTheme="minorHAnsi" w:cstheme="minorBidi"/>
          <w:sz w:val="22"/>
          <w:szCs w:val="22"/>
          <w:lang w:val="en-US"/>
        </w:rPr>
        <w:tab/>
      </w:r>
      <w:r>
        <w:t>Conclusion</w:t>
      </w:r>
      <w:r>
        <w:tab/>
      </w:r>
      <w:r>
        <w:fldChar w:fldCharType="begin"/>
      </w:r>
      <w:r>
        <w:instrText xml:space="preserve"> PAGEREF _Toc96537189 \h </w:instrText>
      </w:r>
      <w:r>
        <w:fldChar w:fldCharType="separate"/>
      </w:r>
      <w:r>
        <w:t>122</w:t>
      </w:r>
      <w:r>
        <w:fldChar w:fldCharType="end"/>
      </w:r>
    </w:p>
    <w:p w14:paraId="1F9C9848" w14:textId="009C8381" w:rsidR="00513627" w:rsidRDefault="00513627">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Conclusions</w:t>
      </w:r>
      <w:r>
        <w:tab/>
      </w:r>
      <w:r>
        <w:fldChar w:fldCharType="begin"/>
      </w:r>
      <w:r>
        <w:instrText xml:space="preserve"> PAGEREF _Toc96537190 \h </w:instrText>
      </w:r>
      <w:r>
        <w:fldChar w:fldCharType="separate"/>
      </w:r>
      <w:r>
        <w:t>122</w:t>
      </w:r>
      <w:r>
        <w:fldChar w:fldCharType="end"/>
      </w:r>
    </w:p>
    <w:p w14:paraId="558AD254" w14:textId="7C65D516" w:rsidR="00513627" w:rsidRDefault="00513627">
      <w:pPr>
        <w:pStyle w:val="TOC2"/>
        <w:rPr>
          <w:rFonts w:asciiTheme="minorHAnsi" w:eastAsiaTheme="minorEastAsia" w:hAnsiTheme="minorHAnsi" w:cstheme="minorBidi"/>
          <w:sz w:val="22"/>
          <w:szCs w:val="22"/>
          <w:lang w:val="en-US"/>
        </w:rPr>
      </w:pPr>
      <w:r w:rsidRPr="00880115">
        <w:rPr>
          <w:lang w:val="en-US"/>
        </w:rPr>
        <w:t>6.1</w:t>
      </w:r>
      <w:r>
        <w:rPr>
          <w:rFonts w:asciiTheme="minorHAnsi" w:eastAsiaTheme="minorEastAsia" w:hAnsiTheme="minorHAnsi" w:cstheme="minorBidi"/>
          <w:sz w:val="22"/>
          <w:szCs w:val="22"/>
          <w:lang w:val="en-US"/>
        </w:rPr>
        <w:tab/>
      </w:r>
      <w:r w:rsidRPr="00880115">
        <w:rPr>
          <w:lang w:val="en-US"/>
        </w:rPr>
        <w:t>List of Conclusions</w:t>
      </w:r>
      <w:r>
        <w:tab/>
      </w:r>
      <w:r>
        <w:fldChar w:fldCharType="begin"/>
      </w:r>
      <w:r>
        <w:instrText xml:space="preserve"> PAGEREF _Toc96537191 \h </w:instrText>
      </w:r>
      <w:r>
        <w:fldChar w:fldCharType="separate"/>
      </w:r>
      <w:r>
        <w:t>122</w:t>
      </w:r>
      <w:r>
        <w:fldChar w:fldCharType="end"/>
      </w:r>
    </w:p>
    <w:p w14:paraId="49B3C7FE" w14:textId="31E33270" w:rsidR="00513627" w:rsidRDefault="00513627">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rsidRPr="00880115">
        <w:rPr>
          <w:lang w:val="en-US"/>
        </w:rPr>
        <w:t>Content</w:t>
      </w:r>
      <w:r>
        <w:t xml:space="preserve"> preparation</w:t>
      </w:r>
      <w:r>
        <w:tab/>
      </w:r>
      <w:r>
        <w:fldChar w:fldCharType="begin"/>
      </w:r>
      <w:r>
        <w:instrText xml:space="preserve"> PAGEREF _Toc96537192 \h </w:instrText>
      </w:r>
      <w:r>
        <w:fldChar w:fldCharType="separate"/>
      </w:r>
      <w:r>
        <w:t>122</w:t>
      </w:r>
      <w:r>
        <w:fldChar w:fldCharType="end"/>
      </w:r>
    </w:p>
    <w:p w14:paraId="110C2F32" w14:textId="36DC1607" w:rsidR="00513627" w:rsidRDefault="00513627">
      <w:pPr>
        <w:pStyle w:val="TOC2"/>
        <w:rPr>
          <w:rFonts w:asciiTheme="minorHAnsi" w:eastAsiaTheme="minorEastAsia" w:hAnsiTheme="minorHAnsi" w:cstheme="minorBidi"/>
          <w:sz w:val="22"/>
          <w:szCs w:val="22"/>
          <w:lang w:val="en-US"/>
        </w:rPr>
      </w:pPr>
      <w:r w:rsidRPr="00880115">
        <w:rPr>
          <w:lang w:val="en-US"/>
        </w:rPr>
        <w:t>6.3</w:t>
      </w:r>
      <w:r>
        <w:rPr>
          <w:rFonts w:asciiTheme="minorHAnsi" w:eastAsiaTheme="minorEastAsia" w:hAnsiTheme="minorHAnsi" w:cstheme="minorBidi"/>
          <w:sz w:val="22"/>
          <w:szCs w:val="22"/>
          <w:lang w:val="en-US"/>
        </w:rPr>
        <w:tab/>
      </w:r>
      <w:r w:rsidRPr="00880115">
        <w:rPr>
          <w:lang w:val="en-US"/>
        </w:rPr>
        <w:t>Traffic</w:t>
      </w:r>
      <w:r w:rsidRPr="00880115">
        <w:rPr>
          <w:b/>
          <w:bCs/>
        </w:rPr>
        <w:t xml:space="preserve"> i</w:t>
      </w:r>
      <w:r w:rsidRPr="00880115">
        <w:rPr>
          <w:lang w:val="en-US"/>
        </w:rPr>
        <w:t>dentification</w:t>
      </w:r>
      <w:r>
        <w:tab/>
      </w:r>
      <w:r>
        <w:fldChar w:fldCharType="begin"/>
      </w:r>
      <w:r>
        <w:instrText xml:space="preserve"> PAGEREF _Toc96537193 \h </w:instrText>
      </w:r>
      <w:r>
        <w:fldChar w:fldCharType="separate"/>
      </w:r>
      <w:r>
        <w:t>123</w:t>
      </w:r>
      <w:r>
        <w:fldChar w:fldCharType="end"/>
      </w:r>
    </w:p>
    <w:p w14:paraId="1B7B556D" w14:textId="2C8A838B" w:rsidR="00513627" w:rsidRDefault="00513627">
      <w:pPr>
        <w:pStyle w:val="TOC2"/>
        <w:rPr>
          <w:rFonts w:asciiTheme="minorHAnsi" w:eastAsiaTheme="minorEastAsia" w:hAnsiTheme="minorHAnsi" w:cstheme="minorBidi"/>
          <w:sz w:val="22"/>
          <w:szCs w:val="22"/>
          <w:lang w:val="en-US"/>
        </w:rPr>
      </w:pPr>
      <w:r w:rsidRPr="00880115">
        <w:rPr>
          <w:lang w:val="en-US"/>
        </w:rPr>
        <w:t>6.4</w:t>
      </w:r>
      <w:r>
        <w:rPr>
          <w:rFonts w:asciiTheme="minorHAnsi" w:eastAsiaTheme="minorEastAsia" w:hAnsiTheme="minorHAnsi" w:cstheme="minorBidi"/>
          <w:sz w:val="22"/>
          <w:szCs w:val="22"/>
          <w:lang w:val="en-US"/>
        </w:rPr>
        <w:tab/>
      </w:r>
      <w:r w:rsidRPr="00880115">
        <w:rPr>
          <w:lang w:val="en-US"/>
        </w:rPr>
        <w:t>Additional/new transport protocols</w:t>
      </w:r>
      <w:r>
        <w:tab/>
      </w:r>
      <w:r>
        <w:fldChar w:fldCharType="begin"/>
      </w:r>
      <w:r>
        <w:instrText xml:space="preserve"> PAGEREF _Toc96537194 \h </w:instrText>
      </w:r>
      <w:r>
        <w:fldChar w:fldCharType="separate"/>
      </w:r>
      <w:r>
        <w:t>123</w:t>
      </w:r>
      <w:r>
        <w:fldChar w:fldCharType="end"/>
      </w:r>
    </w:p>
    <w:p w14:paraId="6588FC47" w14:textId="20943103" w:rsidR="00513627" w:rsidRDefault="00513627">
      <w:pPr>
        <w:pStyle w:val="TOC2"/>
        <w:rPr>
          <w:rFonts w:asciiTheme="minorHAnsi" w:eastAsiaTheme="minorEastAsia" w:hAnsiTheme="minorHAnsi" w:cstheme="minorBidi"/>
          <w:sz w:val="22"/>
          <w:szCs w:val="22"/>
          <w:lang w:val="en-US"/>
        </w:rPr>
      </w:pPr>
      <w:r w:rsidRPr="00880115">
        <w:rPr>
          <w:lang w:val="en-US"/>
        </w:rPr>
        <w:t>6.5</w:t>
      </w:r>
      <w:r>
        <w:rPr>
          <w:rFonts w:asciiTheme="minorHAnsi" w:eastAsiaTheme="minorEastAsia" w:hAnsiTheme="minorHAnsi" w:cstheme="minorBidi"/>
          <w:sz w:val="22"/>
          <w:szCs w:val="22"/>
          <w:lang w:val="en-US"/>
        </w:rPr>
        <w:tab/>
      </w:r>
      <w:r w:rsidRPr="00880115">
        <w:rPr>
          <w:lang w:val="en-US"/>
        </w:rPr>
        <w:t>Uplink media streaming</w:t>
      </w:r>
      <w:r>
        <w:tab/>
      </w:r>
      <w:r>
        <w:fldChar w:fldCharType="begin"/>
      </w:r>
      <w:r>
        <w:instrText xml:space="preserve"> PAGEREF _Toc96537195 \h </w:instrText>
      </w:r>
      <w:r>
        <w:fldChar w:fldCharType="separate"/>
      </w:r>
      <w:r>
        <w:t>123</w:t>
      </w:r>
      <w:r>
        <w:fldChar w:fldCharType="end"/>
      </w:r>
    </w:p>
    <w:p w14:paraId="53432D26" w14:textId="23D8CFB3" w:rsidR="00513627" w:rsidRDefault="00513627">
      <w:pPr>
        <w:pStyle w:val="TOC2"/>
        <w:rPr>
          <w:rFonts w:asciiTheme="minorHAnsi" w:eastAsiaTheme="minorEastAsia" w:hAnsiTheme="minorHAnsi" w:cstheme="minorBidi"/>
          <w:sz w:val="22"/>
          <w:szCs w:val="22"/>
          <w:lang w:val="en-US"/>
        </w:rPr>
      </w:pPr>
      <w:r w:rsidRPr="00880115">
        <w:rPr>
          <w:lang w:val="en-US"/>
        </w:rPr>
        <w:t>6.6</w:t>
      </w:r>
      <w:r>
        <w:rPr>
          <w:rFonts w:asciiTheme="minorHAnsi" w:eastAsiaTheme="minorEastAsia" w:hAnsiTheme="minorHAnsi" w:cstheme="minorBidi"/>
          <w:sz w:val="22"/>
          <w:szCs w:val="22"/>
          <w:lang w:val="en-US"/>
        </w:rPr>
        <w:tab/>
      </w:r>
      <w:r w:rsidRPr="00880115">
        <w:rPr>
          <w:lang w:val="en-US"/>
        </w:rPr>
        <w:t>Background traffic</w:t>
      </w:r>
      <w:r>
        <w:tab/>
      </w:r>
      <w:r>
        <w:fldChar w:fldCharType="begin"/>
      </w:r>
      <w:r>
        <w:instrText xml:space="preserve"> PAGEREF _Toc96537196 \h </w:instrText>
      </w:r>
      <w:r>
        <w:fldChar w:fldCharType="separate"/>
      </w:r>
      <w:r>
        <w:t>123</w:t>
      </w:r>
      <w:r>
        <w:fldChar w:fldCharType="end"/>
      </w:r>
    </w:p>
    <w:p w14:paraId="5327E039" w14:textId="4779D1DB" w:rsidR="00513627" w:rsidRDefault="00513627">
      <w:pPr>
        <w:pStyle w:val="TOC2"/>
        <w:rPr>
          <w:rFonts w:asciiTheme="minorHAnsi" w:eastAsiaTheme="minorEastAsia" w:hAnsiTheme="minorHAnsi" w:cstheme="minorBidi"/>
          <w:sz w:val="22"/>
          <w:szCs w:val="22"/>
          <w:lang w:val="en-US"/>
        </w:rPr>
      </w:pPr>
      <w:r w:rsidRPr="00880115">
        <w:rPr>
          <w:lang w:val="en-US"/>
        </w:rPr>
        <w:t>6.7</w:t>
      </w:r>
      <w:r>
        <w:rPr>
          <w:rFonts w:asciiTheme="minorHAnsi" w:eastAsiaTheme="minorEastAsia" w:hAnsiTheme="minorHAnsi" w:cstheme="minorBidi"/>
          <w:sz w:val="22"/>
          <w:szCs w:val="22"/>
          <w:lang w:val="en-US"/>
        </w:rPr>
        <w:tab/>
      </w:r>
      <w:r w:rsidRPr="00880115">
        <w:rPr>
          <w:lang w:val="en-US"/>
        </w:rPr>
        <w:t>Content-aware streaming</w:t>
      </w:r>
      <w:r>
        <w:tab/>
      </w:r>
      <w:r>
        <w:fldChar w:fldCharType="begin"/>
      </w:r>
      <w:r>
        <w:instrText xml:space="preserve"> PAGEREF _Toc96537197 \h </w:instrText>
      </w:r>
      <w:r>
        <w:fldChar w:fldCharType="separate"/>
      </w:r>
      <w:r>
        <w:t>124</w:t>
      </w:r>
      <w:r>
        <w:fldChar w:fldCharType="end"/>
      </w:r>
    </w:p>
    <w:p w14:paraId="3BD1C73E" w14:textId="0788283D" w:rsidR="00513627" w:rsidRDefault="00513627">
      <w:pPr>
        <w:pStyle w:val="TOC2"/>
        <w:rPr>
          <w:rFonts w:asciiTheme="minorHAnsi" w:eastAsiaTheme="minorEastAsia" w:hAnsiTheme="minorHAnsi" w:cstheme="minorBidi"/>
          <w:sz w:val="22"/>
          <w:szCs w:val="22"/>
          <w:lang w:val="en-US"/>
        </w:rPr>
      </w:pPr>
      <w:r w:rsidRPr="00880115">
        <w:rPr>
          <w:lang w:val="en-US"/>
        </w:rPr>
        <w:t>6.8</w:t>
      </w:r>
      <w:r>
        <w:rPr>
          <w:rFonts w:asciiTheme="minorHAnsi" w:eastAsiaTheme="minorEastAsia" w:hAnsiTheme="minorHAnsi" w:cstheme="minorBidi"/>
          <w:sz w:val="22"/>
          <w:szCs w:val="22"/>
          <w:lang w:val="en-US"/>
        </w:rPr>
        <w:tab/>
      </w:r>
      <w:r w:rsidRPr="00880115">
        <w:rPr>
          <w:lang w:val="en-US"/>
        </w:rPr>
        <w:t>Network Event usage</w:t>
      </w:r>
      <w:r>
        <w:tab/>
      </w:r>
      <w:r>
        <w:fldChar w:fldCharType="begin"/>
      </w:r>
      <w:r>
        <w:instrText xml:space="preserve"> PAGEREF _Toc96537198 \h </w:instrText>
      </w:r>
      <w:r>
        <w:fldChar w:fldCharType="separate"/>
      </w:r>
      <w:r>
        <w:t>124</w:t>
      </w:r>
      <w:r>
        <w:fldChar w:fldCharType="end"/>
      </w:r>
    </w:p>
    <w:p w14:paraId="79D57BDF" w14:textId="506EA837" w:rsidR="00513627" w:rsidRDefault="00513627">
      <w:pPr>
        <w:pStyle w:val="TOC2"/>
        <w:rPr>
          <w:rFonts w:asciiTheme="minorHAnsi" w:eastAsiaTheme="minorEastAsia" w:hAnsiTheme="minorHAnsi" w:cstheme="minorBidi"/>
          <w:sz w:val="22"/>
          <w:szCs w:val="22"/>
          <w:lang w:val="en-US"/>
        </w:rPr>
      </w:pPr>
      <w:r w:rsidRPr="00880115">
        <w:rPr>
          <w:lang w:val="en-US"/>
        </w:rPr>
        <w:t>6.9</w:t>
      </w:r>
      <w:r>
        <w:rPr>
          <w:rFonts w:asciiTheme="minorHAnsi" w:eastAsiaTheme="minorEastAsia" w:hAnsiTheme="minorHAnsi" w:cstheme="minorBidi"/>
          <w:sz w:val="22"/>
          <w:szCs w:val="22"/>
          <w:lang w:val="en-US"/>
        </w:rPr>
        <w:tab/>
      </w:r>
      <w:r w:rsidRPr="00880115">
        <w:rPr>
          <w:lang w:val="en-US"/>
        </w:rPr>
        <w:t>Per-application-authorization</w:t>
      </w:r>
      <w:r>
        <w:tab/>
      </w:r>
      <w:r>
        <w:fldChar w:fldCharType="begin"/>
      </w:r>
      <w:r>
        <w:instrText xml:space="preserve"> PAGEREF _Toc96537199 \h </w:instrText>
      </w:r>
      <w:r>
        <w:fldChar w:fldCharType="separate"/>
      </w:r>
      <w:r>
        <w:t>124</w:t>
      </w:r>
      <w:r>
        <w:fldChar w:fldCharType="end"/>
      </w:r>
    </w:p>
    <w:p w14:paraId="0DFE1EDD" w14:textId="6B14D883" w:rsidR="00513627" w:rsidRDefault="00513627">
      <w:pPr>
        <w:pStyle w:val="TOC2"/>
        <w:rPr>
          <w:rFonts w:asciiTheme="minorHAnsi" w:eastAsiaTheme="minorEastAsia" w:hAnsiTheme="minorHAnsi" w:cstheme="minorBidi"/>
          <w:sz w:val="22"/>
          <w:szCs w:val="22"/>
          <w:lang w:val="en-US"/>
        </w:rPr>
      </w:pPr>
      <w:r w:rsidRPr="00880115">
        <w:rPr>
          <w:lang w:val="en-US"/>
        </w:rPr>
        <w:t>6.10</w:t>
      </w:r>
      <w:r>
        <w:rPr>
          <w:rFonts w:asciiTheme="minorHAnsi" w:eastAsiaTheme="minorEastAsia" w:hAnsiTheme="minorHAnsi" w:cstheme="minorBidi"/>
          <w:sz w:val="22"/>
          <w:szCs w:val="22"/>
          <w:lang w:val="en-US"/>
        </w:rPr>
        <w:tab/>
      </w:r>
      <w:r w:rsidRPr="00880115">
        <w:rPr>
          <w:lang w:val="en-US"/>
        </w:rPr>
        <w:t>Support for encrypted and high-value content</w:t>
      </w:r>
      <w:r>
        <w:tab/>
      </w:r>
      <w:r>
        <w:fldChar w:fldCharType="begin"/>
      </w:r>
      <w:r>
        <w:instrText xml:space="preserve"> PAGEREF _Toc96537200 \h </w:instrText>
      </w:r>
      <w:r>
        <w:fldChar w:fldCharType="separate"/>
      </w:r>
      <w:r>
        <w:t>124</w:t>
      </w:r>
      <w:r>
        <w:fldChar w:fldCharType="end"/>
      </w:r>
    </w:p>
    <w:p w14:paraId="68F2B9B5" w14:textId="5B4A5BF7" w:rsidR="00513627" w:rsidRDefault="00513627">
      <w:pPr>
        <w:pStyle w:val="TOC2"/>
        <w:rPr>
          <w:rFonts w:asciiTheme="minorHAnsi" w:eastAsiaTheme="minorEastAsia" w:hAnsiTheme="minorHAnsi" w:cstheme="minorBidi"/>
          <w:sz w:val="22"/>
          <w:szCs w:val="22"/>
          <w:lang w:val="en-US"/>
        </w:rPr>
      </w:pPr>
      <w:r w:rsidRPr="00880115">
        <w:rPr>
          <w:lang w:val="en-US"/>
        </w:rPr>
        <w:t>6.11</w:t>
      </w:r>
      <w:r>
        <w:rPr>
          <w:rFonts w:asciiTheme="minorHAnsi" w:eastAsiaTheme="minorEastAsia" w:hAnsiTheme="minorHAnsi" w:cstheme="minorBidi"/>
          <w:sz w:val="22"/>
          <w:szCs w:val="22"/>
          <w:lang w:val="en-US"/>
        </w:rPr>
        <w:tab/>
      </w:r>
      <w:r w:rsidRPr="00880115">
        <w:rPr>
          <w:lang w:val="en-US"/>
        </w:rPr>
        <w:t>TV-grade mass distribution of unicast Live Services</w:t>
      </w:r>
      <w:r>
        <w:tab/>
      </w:r>
      <w:r>
        <w:fldChar w:fldCharType="begin"/>
      </w:r>
      <w:r>
        <w:instrText xml:space="preserve"> PAGEREF _Toc96537201 \h </w:instrText>
      </w:r>
      <w:r>
        <w:fldChar w:fldCharType="separate"/>
      </w:r>
      <w:r>
        <w:t>124</w:t>
      </w:r>
      <w:r>
        <w:fldChar w:fldCharType="end"/>
      </w:r>
    </w:p>
    <w:p w14:paraId="42CB4226" w14:textId="5DD63AC1" w:rsidR="00513627" w:rsidRDefault="00513627">
      <w:pPr>
        <w:pStyle w:val="TOC2"/>
        <w:rPr>
          <w:rFonts w:asciiTheme="minorHAnsi" w:eastAsiaTheme="minorEastAsia" w:hAnsiTheme="minorHAnsi" w:cstheme="minorBidi"/>
          <w:sz w:val="22"/>
          <w:szCs w:val="22"/>
          <w:lang w:val="en-US"/>
        </w:rPr>
      </w:pPr>
      <w:r w:rsidRPr="00880115">
        <w:rPr>
          <w:lang w:val="en-US"/>
        </w:rPr>
        <w:t>6.12</w:t>
      </w:r>
      <w:r>
        <w:rPr>
          <w:rFonts w:asciiTheme="minorHAnsi" w:eastAsiaTheme="minorEastAsia" w:hAnsiTheme="minorHAnsi" w:cstheme="minorBidi"/>
          <w:sz w:val="22"/>
          <w:szCs w:val="22"/>
          <w:lang w:val="en-US"/>
        </w:rPr>
        <w:tab/>
      </w:r>
      <w:r w:rsidRPr="00880115">
        <w:rPr>
          <w:lang w:val="en-US"/>
        </w:rPr>
        <w:t>Network Slicing Extensions for 5G Media Streaming</w:t>
      </w:r>
      <w:r>
        <w:tab/>
      </w:r>
      <w:r>
        <w:fldChar w:fldCharType="begin"/>
      </w:r>
      <w:r>
        <w:instrText xml:space="preserve"> PAGEREF _Toc96537202 \h </w:instrText>
      </w:r>
      <w:r>
        <w:fldChar w:fldCharType="separate"/>
      </w:r>
      <w:r>
        <w:t>125</w:t>
      </w:r>
      <w:r>
        <w:fldChar w:fldCharType="end"/>
      </w:r>
    </w:p>
    <w:p w14:paraId="0AB58D24" w14:textId="5C7FA4BC" w:rsidR="00513627" w:rsidRDefault="00513627">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Recommendations</w:t>
      </w:r>
      <w:r>
        <w:tab/>
      </w:r>
      <w:r>
        <w:fldChar w:fldCharType="begin"/>
      </w:r>
      <w:r>
        <w:instrText xml:space="preserve"> PAGEREF _Toc96537203 \h </w:instrText>
      </w:r>
      <w:r>
        <w:fldChar w:fldCharType="separate"/>
      </w:r>
      <w:r>
        <w:t>125</w:t>
      </w:r>
      <w:r>
        <w:fldChar w:fldCharType="end"/>
      </w:r>
    </w:p>
    <w:p w14:paraId="71F44FAE" w14:textId="2553F627" w:rsidR="00513627" w:rsidRDefault="00513627">
      <w:pPr>
        <w:pStyle w:val="TOC8"/>
        <w:rPr>
          <w:rFonts w:asciiTheme="minorHAnsi" w:eastAsiaTheme="minorEastAsia" w:hAnsiTheme="minorHAnsi" w:cstheme="minorBidi"/>
          <w:b w:val="0"/>
          <w:szCs w:val="22"/>
          <w:lang w:val="en-US"/>
        </w:rPr>
      </w:pPr>
      <w:r>
        <w:t>Annex A: Media Streaming Protocols</w:t>
      </w:r>
      <w:r>
        <w:tab/>
      </w:r>
      <w:r>
        <w:fldChar w:fldCharType="begin"/>
      </w:r>
      <w:r>
        <w:instrText xml:space="preserve"> PAGEREF _Toc96537204 \h </w:instrText>
      </w:r>
      <w:r>
        <w:fldChar w:fldCharType="separate"/>
      </w:r>
      <w:r>
        <w:t>127</w:t>
      </w:r>
      <w:r>
        <w:fldChar w:fldCharType="end"/>
      </w:r>
    </w:p>
    <w:p w14:paraId="44A1A97E" w14:textId="3FBE3B61" w:rsidR="00513627" w:rsidRDefault="00513627">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Status and usage of Web protocols</w:t>
      </w:r>
      <w:r>
        <w:tab/>
      </w:r>
      <w:r>
        <w:fldChar w:fldCharType="begin"/>
      </w:r>
      <w:r>
        <w:instrText xml:space="preserve"> PAGEREF _Toc96537205 \h </w:instrText>
      </w:r>
      <w:r>
        <w:fldChar w:fldCharType="separate"/>
      </w:r>
      <w:r>
        <w:t>127</w:t>
      </w:r>
      <w:r>
        <w:fldChar w:fldCharType="end"/>
      </w:r>
    </w:p>
    <w:p w14:paraId="08F0142E" w14:textId="0AE11C4A" w:rsidR="00513627" w:rsidRDefault="00513627">
      <w:pPr>
        <w:pStyle w:val="TOC2"/>
        <w:rPr>
          <w:rFonts w:asciiTheme="minorHAnsi" w:eastAsiaTheme="minorEastAsia" w:hAnsiTheme="minorHAnsi" w:cstheme="minorBidi"/>
          <w:sz w:val="22"/>
          <w:szCs w:val="22"/>
          <w:lang w:val="en-US"/>
        </w:rPr>
      </w:pPr>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_Toc96537206 \h </w:instrText>
      </w:r>
      <w:r>
        <w:fldChar w:fldCharType="separate"/>
      </w:r>
      <w:r>
        <w:t>127</w:t>
      </w:r>
      <w:r>
        <w:fldChar w:fldCharType="end"/>
      </w:r>
    </w:p>
    <w:p w14:paraId="7D42CE2C" w14:textId="00C2122E" w:rsidR="00513627" w:rsidRDefault="00513627">
      <w:pPr>
        <w:pStyle w:val="TOC2"/>
        <w:rPr>
          <w:rFonts w:asciiTheme="minorHAnsi" w:eastAsiaTheme="minorEastAsia" w:hAnsiTheme="minorHAnsi" w:cstheme="minorBidi"/>
          <w:sz w:val="22"/>
          <w:szCs w:val="22"/>
          <w:lang w:val="en-US"/>
        </w:rPr>
      </w:pPr>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_Toc96537207 \h </w:instrText>
      </w:r>
      <w:r>
        <w:fldChar w:fldCharType="separate"/>
      </w:r>
      <w:r>
        <w:t>127</w:t>
      </w:r>
      <w:r>
        <w:fldChar w:fldCharType="end"/>
      </w:r>
    </w:p>
    <w:p w14:paraId="06EC674C" w14:textId="323881C6" w:rsidR="00513627" w:rsidRDefault="00513627">
      <w:pPr>
        <w:pStyle w:val="TOC8"/>
        <w:rPr>
          <w:rFonts w:asciiTheme="minorHAnsi" w:eastAsiaTheme="minorEastAsia" w:hAnsiTheme="minorHAnsi" w:cstheme="minorBidi"/>
          <w:b w:val="0"/>
          <w:szCs w:val="22"/>
          <w:lang w:val="en-US"/>
        </w:rPr>
      </w:pPr>
      <w:r>
        <w:t>Annex X (informative): Change history</w:t>
      </w:r>
      <w:r>
        <w:tab/>
      </w:r>
      <w:r>
        <w:fldChar w:fldCharType="begin"/>
      </w:r>
      <w:r>
        <w:instrText xml:space="preserve"> PAGEREF _Toc96537208 \h </w:instrText>
      </w:r>
      <w:r>
        <w:fldChar w:fldCharType="separate"/>
      </w:r>
      <w:r>
        <w:t>12</w:t>
      </w:r>
      <w:r>
        <w:t>8</w:t>
      </w:r>
      <w:r>
        <w:fldChar w:fldCharType="end"/>
      </w:r>
    </w:p>
    <w:p w14:paraId="4BA60CC6" w14:textId="36438515"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lastRenderedPageBreak/>
        <w:br w:type="page"/>
      </w:r>
    </w:p>
    <w:p w14:paraId="37FB06BC" w14:textId="77777777" w:rsidR="00080512" w:rsidRDefault="00080512">
      <w:pPr>
        <w:pStyle w:val="Heading1"/>
      </w:pPr>
      <w:bookmarkStart w:id="15" w:name="foreword"/>
      <w:bookmarkStart w:id="16" w:name="_Toc96536979"/>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96536980"/>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96536981"/>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4"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5"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16"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17"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23" w:name="_Hlk68099484"/>
      <w:r w:rsidR="0068315F">
        <w:t>May</w:t>
      </w:r>
      <w:r>
        <w:t xml:space="preserve"> 2021</w:t>
      </w:r>
      <w:bookmarkEnd w:id="23"/>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4" w:name="_Hlk72969183"/>
      <w:r>
        <w:rPr>
          <w:lang w:val="en-US"/>
        </w:rPr>
        <w:t>[46]</w:t>
      </w:r>
      <w:r>
        <w:rPr>
          <w:lang w:val="en-US"/>
        </w:rPr>
        <w:tab/>
        <w:t>3GPP TS</w:t>
      </w:r>
      <w:r>
        <w:t> 26.803: "</w:t>
      </w:r>
      <w:r w:rsidR="005570EF" w:rsidRPr="005570EF">
        <w:t>5G Media Streaming (5GMS); Architecture extensions</w:t>
      </w:r>
      <w:r>
        <w:t>"</w:t>
      </w:r>
      <w:bookmarkEnd w:id="24"/>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lastRenderedPageBreak/>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lastRenderedPageBreak/>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25"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25"/>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5B12F991" w14:textId="38F971D0" w:rsidR="00F432A6" w:rsidRDefault="00F432A6" w:rsidP="00F432A6">
      <w:pPr>
        <w:pStyle w:val="EX"/>
        <w:rPr>
          <w:noProof/>
        </w:rPr>
      </w:pPr>
      <w:r>
        <w:rPr>
          <w:noProof/>
        </w:rPr>
        <w:t>[91]</w:t>
      </w:r>
      <w:r>
        <w:rPr>
          <w:noProof/>
        </w:rPr>
        <w:tab/>
        <w:t>IETF RFC 6749: "</w:t>
      </w:r>
      <w:r w:rsidRPr="007E3CFC">
        <w:rPr>
          <w:noProof/>
        </w:rPr>
        <w:t>The OAuth 2.0 Authorization Framework</w:t>
      </w:r>
      <w:r>
        <w:rPr>
          <w:noProof/>
        </w:rPr>
        <w:t>".</w:t>
      </w:r>
    </w:p>
    <w:p w14:paraId="01FD2910" w14:textId="4D171012" w:rsidR="00F432A6" w:rsidRDefault="00F432A6" w:rsidP="00F432A6">
      <w:pPr>
        <w:pStyle w:val="EX"/>
        <w:rPr>
          <w:noProof/>
        </w:rPr>
      </w:pPr>
      <w:r>
        <w:rPr>
          <w:noProof/>
        </w:rPr>
        <w:t>[92]</w:t>
      </w:r>
      <w:r>
        <w:rPr>
          <w:noProof/>
        </w:rPr>
        <w:tab/>
        <w:t>IETF RFC 6750: "</w:t>
      </w:r>
      <w:r w:rsidRPr="007E3CFC">
        <w:rPr>
          <w:noProof/>
        </w:rPr>
        <w:t>The OAuth 2.0 Authorization Framework: Bearer Token Usage</w:t>
      </w:r>
      <w:r>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3F531160" w:rsidR="00EB29D5" w:rsidRDefault="00BA270C" w:rsidP="00EB29D5">
      <w:pPr>
        <w:keepLines/>
        <w:ind w:left="1702" w:hanging="1418"/>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036499B4" w14:textId="77777777" w:rsidR="00080512" w:rsidRPr="004D3578" w:rsidRDefault="00080512">
      <w:pPr>
        <w:pStyle w:val="Heading1"/>
      </w:pPr>
      <w:bookmarkStart w:id="26" w:name="definitions"/>
      <w:bookmarkStart w:id="27" w:name="_Toc96536982"/>
      <w:bookmarkEnd w:id="26"/>
      <w:r w:rsidRPr="004D3578">
        <w:t>3</w:t>
      </w:r>
      <w:r w:rsidRPr="004D3578">
        <w:tab/>
        <w:t>Definitions</w:t>
      </w:r>
      <w:r w:rsidR="00602AEA">
        <w:t xml:space="preserve"> of terms, symbols and abbreviations</w:t>
      </w:r>
      <w:bookmarkEnd w:id="27"/>
    </w:p>
    <w:p w14:paraId="72754ECB" w14:textId="77777777" w:rsidR="00080512" w:rsidRPr="004D3578" w:rsidRDefault="00080512">
      <w:pPr>
        <w:pStyle w:val="Heading2"/>
      </w:pPr>
      <w:bookmarkStart w:id="28" w:name="_Toc96536983"/>
      <w:r w:rsidRPr="004D3578">
        <w:t>3.1</w:t>
      </w:r>
      <w:r w:rsidRPr="004D3578">
        <w:tab/>
      </w:r>
      <w:r w:rsidR="002B6339">
        <w:t>Terms</w:t>
      </w:r>
      <w:bookmarkEnd w:id="2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29" w:name="_Toc96536984"/>
      <w:r w:rsidRPr="004D3578">
        <w:t>3.2</w:t>
      </w:r>
      <w:r w:rsidRPr="004D3578">
        <w:tab/>
        <w:t>Symbols</w:t>
      </w:r>
      <w:bookmarkEnd w:id="29"/>
    </w:p>
    <w:p w14:paraId="4328ACDC" w14:textId="3CA61690" w:rsidR="0068315F" w:rsidRDefault="0068315F" w:rsidP="0068315F">
      <w:r>
        <w:t>Void.</w:t>
      </w:r>
    </w:p>
    <w:p w14:paraId="396A37BF" w14:textId="4896257B" w:rsidR="00080512" w:rsidRPr="004D3578" w:rsidRDefault="00080512">
      <w:pPr>
        <w:pStyle w:val="Heading2"/>
      </w:pPr>
      <w:bookmarkStart w:id="30" w:name="_Toc96536985"/>
      <w:r w:rsidRPr="004D3578">
        <w:t>3.3</w:t>
      </w:r>
      <w:r w:rsidRPr="004D3578">
        <w:tab/>
        <w:t>Abbreviations</w:t>
      </w:r>
      <w:bookmarkEnd w:id="3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lastRenderedPageBreak/>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1" w:name="clause4"/>
      <w:bookmarkStart w:id="32" w:name="_Toc61872326"/>
      <w:bookmarkStart w:id="33" w:name="_Toc96536986"/>
      <w:bookmarkEnd w:id="31"/>
      <w:r>
        <w:t>5</w:t>
      </w:r>
      <w:r w:rsidRPr="004D3578">
        <w:tab/>
      </w:r>
      <w:bookmarkEnd w:id="32"/>
      <w:r>
        <w:t>Key Topics</w:t>
      </w:r>
      <w:bookmarkEnd w:id="33"/>
    </w:p>
    <w:p w14:paraId="52EFC7FC" w14:textId="47E62063" w:rsidR="0008350E" w:rsidRDefault="0008350E" w:rsidP="0008350E">
      <w:pPr>
        <w:pStyle w:val="Heading2"/>
      </w:pPr>
      <w:bookmarkStart w:id="34" w:name="_Toc61872327"/>
      <w:bookmarkStart w:id="35" w:name="_Toc96536987"/>
      <w:r>
        <w:t>5</w:t>
      </w:r>
      <w:r w:rsidRPr="004D3578">
        <w:t>.</w:t>
      </w:r>
      <w:r>
        <w:t>1</w:t>
      </w:r>
      <w:r w:rsidRPr="004D3578">
        <w:tab/>
      </w:r>
      <w:r>
        <w:t>Introduction</w:t>
      </w:r>
      <w:bookmarkEnd w:id="34"/>
      <w:bookmarkEnd w:id="35"/>
    </w:p>
    <w:p w14:paraId="290F43E4" w14:textId="36BD3832" w:rsidR="0085384D" w:rsidRDefault="0085384D" w:rsidP="0085384D">
      <w:pPr>
        <w:pStyle w:val="Heading2"/>
      </w:pPr>
      <w:bookmarkStart w:id="36" w:name="_Toc96536988"/>
      <w:r>
        <w:t>5</w:t>
      </w:r>
      <w:r w:rsidRPr="004D3578">
        <w:t>.</w:t>
      </w:r>
      <w:r>
        <w:t>2</w:t>
      </w:r>
      <w:r w:rsidRPr="004D3578">
        <w:tab/>
      </w:r>
      <w:r w:rsidRPr="0085384D">
        <w:t>Content Preparation</w:t>
      </w:r>
      <w:bookmarkEnd w:id="36"/>
    </w:p>
    <w:p w14:paraId="702BE4D7" w14:textId="77777777" w:rsidR="007E1BF5" w:rsidRDefault="007E1BF5" w:rsidP="007E1BF5">
      <w:pPr>
        <w:pStyle w:val="Heading3"/>
      </w:pPr>
      <w:bookmarkStart w:id="37" w:name="_Toc96536989"/>
      <w:r>
        <w:t>5.2.1</w:t>
      </w:r>
      <w:r>
        <w:tab/>
        <w:t>Overview</w:t>
      </w:r>
      <w:bookmarkEnd w:id="37"/>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EF4096" w:rsidP="007E1BF5">
      <w:pPr>
        <w:pStyle w:val="List"/>
        <w:numPr>
          <w:ilvl w:val="1"/>
          <w:numId w:val="11"/>
        </w:numPr>
      </w:pPr>
      <w:hyperlink r:id="rId18"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EF4096" w:rsidP="007E1BF5">
      <w:pPr>
        <w:pStyle w:val="List"/>
        <w:numPr>
          <w:ilvl w:val="1"/>
          <w:numId w:val="11"/>
        </w:numPr>
      </w:pPr>
      <w:hyperlink r:id="rId19"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7F5B50CD" w:rsidR="007E1BF5" w:rsidRDefault="007E1BF5" w:rsidP="007E1BF5">
      <w:pPr>
        <w:pStyle w:val="List"/>
        <w:numPr>
          <w:ilvl w:val="0"/>
          <w:numId w:val="11"/>
        </w:numPr>
      </w:pPr>
      <w:r w:rsidRPr="0069111D">
        <w:lastRenderedPageBreak/>
        <w:t xml:space="preserve">Secure Reliable Transport </w:t>
      </w:r>
      <w:r>
        <w:t xml:space="preserve">(SRT) </w:t>
      </w:r>
      <w:r w:rsidRPr="0069111D">
        <w:t>is an open</w:t>
      </w:r>
      <w:r w:rsidR="0064236B">
        <w:t>-</w:t>
      </w:r>
      <w:r w:rsidRPr="0069111D">
        <w:t>source video transport protocol</w:t>
      </w:r>
      <w:r>
        <w:t xml:space="preserve"> maintained by the</w:t>
      </w:r>
      <w:r w:rsidRPr="0069111D">
        <w:t xml:space="preserve"> SRT Alliance</w:t>
      </w:r>
      <w:r w:rsidR="00E7503F" w:rsidRPr="0004187A">
        <w:t> </w:t>
      </w:r>
      <w:r w:rsidR="00E7503F">
        <w:t>[82]</w:t>
      </w:r>
      <w:r>
        <w:t>.</w:t>
      </w:r>
    </w:p>
    <w:p w14:paraId="6B4A366A" w14:textId="77777777" w:rsidR="007E1BF5" w:rsidRDefault="007E1BF5" w:rsidP="007E1BF5">
      <w:pPr>
        <w:pStyle w:val="Heading3"/>
      </w:pPr>
      <w:bookmarkStart w:id="38" w:name="_Toc96536990"/>
      <w:r>
        <w:t>5.2.2</w:t>
      </w:r>
      <w:r>
        <w:tab/>
        <w:t>Gap Analysis of 26.512</w:t>
      </w:r>
      <w:bookmarkEnd w:id="38"/>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39" w:name="_Toc96536991"/>
      <w:r>
        <w:t>5.2.3</w:t>
      </w:r>
      <w:r>
        <w:tab/>
        <w:t>Use-cases</w:t>
      </w:r>
      <w:bookmarkEnd w:id="39"/>
    </w:p>
    <w:p w14:paraId="6073F42D" w14:textId="77777777" w:rsidR="007E1BF5" w:rsidRPr="009A5271" w:rsidRDefault="007E1BF5" w:rsidP="007E1BF5">
      <w:pPr>
        <w:pStyle w:val="Heading4"/>
      </w:pPr>
      <w:bookmarkStart w:id="40" w:name="_Toc96536992"/>
      <w:r>
        <w:t>5.2.3.1</w:t>
      </w:r>
      <w:r>
        <w:tab/>
      </w:r>
      <w:r w:rsidRPr="004F64BC">
        <w:t xml:space="preserve">Basic </w:t>
      </w:r>
      <w:r>
        <w:t xml:space="preserve">CMAF/DASH/HLS </w:t>
      </w:r>
      <w:r w:rsidRPr="004F64BC">
        <w:t>multi-rate live streaming of user</w:t>
      </w:r>
      <w:r>
        <w:t>-</w:t>
      </w:r>
      <w:r w:rsidRPr="004F64BC">
        <w:t>generated content</w:t>
      </w:r>
      <w:bookmarkEnd w:id="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lastRenderedPageBreak/>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1" w:name="_Toc96536993"/>
      <w:r>
        <w:t>5.2.4</w:t>
      </w:r>
      <w:r>
        <w:tab/>
        <w:t>Collaboration Scenarios</w:t>
      </w:r>
      <w:bookmarkEnd w:id="41"/>
    </w:p>
    <w:p w14:paraId="56691722" w14:textId="39B7F382" w:rsidR="007E1BF5" w:rsidRDefault="007E1BF5" w:rsidP="007E1BF5">
      <w:pPr>
        <w:pStyle w:val="Heading3"/>
      </w:pPr>
      <w:bookmarkStart w:id="42" w:name="_Toc96536994"/>
      <w:r>
        <w:t>5.2.4.1</w:t>
      </w:r>
      <w:r>
        <w:tab/>
        <w:t>Content preparation before downlink streaming</w:t>
      </w:r>
      <w:bookmarkEnd w:id="42"/>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3" w:name="_Toc96536995"/>
      <w:r>
        <w:t>5.2.4.2</w:t>
      </w:r>
      <w:r w:rsidR="00E67FF9">
        <w:tab/>
      </w:r>
      <w:r>
        <w:t>Content preparation after uplink ingest streaming</w:t>
      </w:r>
      <w:bookmarkEnd w:id="43"/>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4" w:name="_Hlk66789931"/>
      <w:r>
        <w:t xml:space="preserve">5.2.4.2-1 </w:t>
      </w:r>
      <w:bookmarkEnd w:id="44"/>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lastRenderedPageBreak/>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5" w:name="_Toc96536996"/>
      <w:r>
        <w:t>5.2.4.3</w:t>
      </w:r>
      <w:r w:rsidR="00E67FF9">
        <w:tab/>
      </w:r>
      <w:r>
        <w:t>Content preparation between uplink ingest and downlink streaming</w:t>
      </w:r>
      <w:bookmarkEnd w:id="45"/>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lastRenderedPageBreak/>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6" w:name="_Toc96536997"/>
      <w:r>
        <w:t>5.2.5</w:t>
      </w:r>
      <w:r>
        <w:tab/>
        <w:t>Deployment Architectures</w:t>
      </w:r>
      <w:bookmarkEnd w:id="46"/>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7" w:name="_Toc96536998"/>
      <w:r>
        <w:lastRenderedPageBreak/>
        <w:t>5.2.6</w:t>
      </w:r>
      <w:r>
        <w:tab/>
        <w:t>Mapping to 5G Media Streaming and High-Level Call Flows</w:t>
      </w:r>
      <w:bookmarkEnd w:id="47"/>
    </w:p>
    <w:p w14:paraId="6E7F6C75" w14:textId="77777777" w:rsidR="00EB418B" w:rsidRDefault="00EB418B" w:rsidP="00EB418B">
      <w:pPr>
        <w:pStyle w:val="Heading4"/>
      </w:pPr>
      <w:bookmarkStart w:id="48" w:name="_Toc96536999"/>
      <w:r>
        <w:t>5.2.6.1</w:t>
      </w:r>
      <w:r>
        <w:tab/>
        <w:t>Call flow for content preparation before downlink streaming</w:t>
      </w:r>
      <w:bookmarkEnd w:id="48"/>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6pt;height:610.6pt" o:ole="">
            <v:imagedata r:id="rId20" o:title=""/>
          </v:shape>
          <o:OLEObject Type="Embed" ProgID="Mscgen.Chart" ShapeID="_x0000_i1025" DrawAspect="Content" ObjectID="_1707150895" r:id="rId21"/>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49" w:name="_Toc96537000"/>
      <w:r w:rsidRPr="00A34A9E">
        <w:lastRenderedPageBreak/>
        <w:t>5.2.6.2</w:t>
      </w:r>
      <w:r w:rsidRPr="00123A8A">
        <w:tab/>
        <w:t>Call flow for content preparation after uplink streaming</w:t>
      </w:r>
      <w:bookmarkEnd w:id="49"/>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7.8pt;height:523.65pt" o:ole="" o:preferrelative="f" filled="t">
            <v:imagedata r:id="rId22" o:title=""/>
            <o:lock v:ext="edit" aspectratio="f"/>
          </v:shape>
          <o:OLEObject Type="Embed" ProgID="Mscgen.Chart" ShapeID="_x0000_i1026" DrawAspect="Content" ObjectID="_1707150896" r:id="rId23"/>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0" w:name="_Hlk67835684"/>
      <w:r w:rsidRPr="00123A8A">
        <w:t>the 5GMSu AF</w:t>
      </w:r>
      <w:bookmarkEnd w:id="50"/>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51" w:name="_Toc96537001"/>
      <w:r>
        <w:lastRenderedPageBreak/>
        <w:t>5.2.6.3</w:t>
      </w:r>
      <w:r>
        <w:tab/>
      </w:r>
      <w:r>
        <w:fldChar w:fldCharType="begin"/>
      </w:r>
      <w:r>
        <w:fldChar w:fldCharType="end"/>
      </w:r>
      <w:r>
        <w:t>Baseline call flow for content processing between uplink streaming and downlink streaming</w:t>
      </w:r>
      <w:bookmarkEnd w:id="51"/>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6pt;height:615.25pt" o:ole="" o:preferrelative="f" filled="t">
            <v:imagedata r:id="rId24" o:title=""/>
            <o:lock v:ext="edit" aspectratio="f"/>
          </v:shape>
          <o:OLEObject Type="Embed" ProgID="Mscgen.Chart" ShapeID="_x0000_i1027" DrawAspect="Content" ObjectID="_1707150897" r:id="rId25"/>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2" w:name="_Toc96537002"/>
      <w:r>
        <w:t>5.2.7</w:t>
      </w:r>
      <w:r>
        <w:tab/>
        <w:t>Potential open issues</w:t>
      </w:r>
      <w:bookmarkEnd w:id="52"/>
    </w:p>
    <w:p w14:paraId="7382E08A" w14:textId="250D43F1" w:rsidR="00AD55C2" w:rsidRDefault="00AD55C2" w:rsidP="007E2274">
      <w:pPr>
        <w:pStyle w:val="Heading4"/>
      </w:pPr>
      <w:bookmarkStart w:id="53" w:name="_Toc96537003"/>
      <w:r>
        <w:t>5.2.7.</w:t>
      </w:r>
      <w:r w:rsidR="00D022DD">
        <w:t>1</w:t>
      </w:r>
      <w:r>
        <w:tab/>
        <w:t>Open issues in collaboration scenario 1: Content preparation before downlink streaming</w:t>
      </w:r>
      <w:bookmarkEnd w:id="53"/>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4" w:name="_Hlk70192865"/>
      <w:bookmarkStart w:id="55" w:name="_Toc96537004"/>
      <w:r>
        <w:lastRenderedPageBreak/>
        <w:t>5.2.7.</w:t>
      </w:r>
      <w:bookmarkEnd w:id="54"/>
      <w:r w:rsidR="00D022DD">
        <w:t>2</w:t>
      </w:r>
      <w:r>
        <w:tab/>
      </w:r>
      <w:r w:rsidR="00AD55C2">
        <w:t>Open issues in collaboration scenario 2: content preparation after uplink streaming</w:t>
      </w:r>
      <w:bookmarkEnd w:id="55"/>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6" w:name="_Toc96537005"/>
      <w:r>
        <w:t>5.2.7.</w:t>
      </w:r>
      <w:r w:rsidR="00D022DD">
        <w:t>3</w:t>
      </w:r>
      <w:r>
        <w:tab/>
      </w:r>
      <w:r w:rsidR="00AD55C2">
        <w:t>Open issues in collaboration scenario 3: content preparation between uplink and downlink</w:t>
      </w:r>
      <w:bookmarkEnd w:id="56"/>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7" w:name="_Toc96537006"/>
      <w:r>
        <w:t>5.2.8</w:t>
      </w:r>
      <w:r>
        <w:tab/>
        <w:t>Candidate Solutions</w:t>
      </w:r>
      <w:bookmarkEnd w:id="57"/>
    </w:p>
    <w:p w14:paraId="56EC0A6E" w14:textId="77777777" w:rsidR="007A1826" w:rsidRDefault="007A1826" w:rsidP="007A1826">
      <w:pPr>
        <w:pStyle w:val="Heading4"/>
      </w:pPr>
      <w:bookmarkStart w:id="58" w:name="_Toc96537007"/>
      <w:r>
        <w:t>5.2.8.1</w:t>
      </w:r>
      <w:r>
        <w:tab/>
        <w:t>Content Preparation Template requirements</w:t>
      </w:r>
      <w:bookmarkEnd w:id="58"/>
    </w:p>
    <w:p w14:paraId="385914F3" w14:textId="77777777" w:rsidR="007A1826" w:rsidRDefault="007A1826" w:rsidP="007A1826">
      <w:pPr>
        <w:pStyle w:val="Heading5"/>
      </w:pPr>
      <w:bookmarkStart w:id="59" w:name="_Toc96537008"/>
      <w:r>
        <w:t>5.2.8.1.1</w:t>
      </w:r>
      <w:r>
        <w:tab/>
        <w:t>Unencrypted single CMAF track to single unencrypted CMAF switching set</w:t>
      </w:r>
      <w:bookmarkEnd w:id="59"/>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0" w:name="_Toc96537009"/>
      <w:r>
        <w:t>5.2.8.2</w:t>
      </w:r>
      <w:r>
        <w:tab/>
        <w:t>Content Preparation Template candidates</w:t>
      </w:r>
      <w:bookmarkEnd w:id="60"/>
    </w:p>
    <w:p w14:paraId="20B50D7A" w14:textId="77777777" w:rsidR="007A1826" w:rsidRDefault="007A1826" w:rsidP="007A1826">
      <w:pPr>
        <w:pStyle w:val="Heading5"/>
      </w:pPr>
      <w:bookmarkStart w:id="61" w:name="_Toc96537010"/>
      <w:r>
        <w:t>5.2.8.2.1</w:t>
      </w:r>
      <w:r>
        <w:tab/>
        <w:t>CMAF input format candidate 1: DASH MPD manifest</w:t>
      </w:r>
      <w:bookmarkEnd w:id="61"/>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2" w:name="_Toc96537011"/>
      <w:r>
        <w:t>5.2.8.2.2</w:t>
      </w:r>
      <w:r>
        <w:tab/>
      </w:r>
      <w:r w:rsidRPr="00331E5D">
        <w:t>CMAF</w:t>
      </w:r>
      <w:r>
        <w:t xml:space="preserve"> input format candidate 2: A new document format</w:t>
      </w:r>
      <w:bookmarkEnd w:id="62"/>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3" w:name="_Toc96537012"/>
      <w:r>
        <w:t>5.2.8.2.3</w:t>
      </w:r>
      <w:r>
        <w:tab/>
        <w:t>CMAF output format candidate 3: Extended manifest format</w:t>
      </w:r>
      <w:bookmarkEnd w:id="63"/>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4" w:name="_Toc96537013"/>
      <w:r>
        <w:t>5.2.8.2.4</w:t>
      </w:r>
      <w:r>
        <w:tab/>
        <w:t>CMAF output format candidate 4: Manifest with supplementary encoding parameters document</w:t>
      </w:r>
      <w:bookmarkEnd w:id="64"/>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5" w:name="_Toc96537014"/>
      <w:r>
        <w:t>5.2.8.2.5</w:t>
      </w:r>
      <w:r>
        <w:tab/>
        <w:t>CMAF output format candidate 5: A document defining both the output manifest and encoding parameters</w:t>
      </w:r>
      <w:bookmarkEnd w:id="65"/>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6" w:name="_Toc96537015"/>
      <w:r>
        <w:t>5.2.8.3</w:t>
      </w:r>
      <w:r>
        <w:tab/>
        <w:t>Combining the Content Preparation Template candidate solutions</w:t>
      </w:r>
      <w:bookmarkEnd w:id="66"/>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7" w:name="_Toc96537016"/>
      <w:r>
        <w:t>5.2.8.</w:t>
      </w:r>
      <w:r w:rsidR="007E2274">
        <w:t>4</w:t>
      </w:r>
      <w:r>
        <w:tab/>
        <w:t>Combined CMAF input and output formats candidate: NBMP Workflow Description Document</w:t>
      </w:r>
      <w:bookmarkEnd w:id="67"/>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68" w:name="_Toc96537017"/>
      <w:r w:rsidRPr="008A0E19">
        <w:t>5.2.8.5</w:t>
      </w:r>
      <w:r w:rsidRPr="008A0E19">
        <w:tab/>
        <w:t>Address translation for complex pull requests</w:t>
      </w:r>
      <w:bookmarkEnd w:id="68"/>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26"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27" w:history="1">
        <w:r w:rsidRPr="00A23740">
          <w:rPr>
            <w:rStyle w:val="Hyperlink"/>
          </w:rPr>
          <w:t>http://originprovider.com/video/segment246.mp4</w:t>
        </w:r>
      </w:hyperlink>
    </w:p>
    <w:p w14:paraId="7C33EB8A" w14:textId="77777777" w:rsidR="007E2274" w:rsidRDefault="007E2274" w:rsidP="007E2274">
      <w:pPr>
        <w:pStyle w:val="B2"/>
      </w:pPr>
      <w:r>
        <w:t>-</w:t>
      </w:r>
      <w:r>
        <w:tab/>
      </w:r>
      <w:hyperlink r:id="rId28"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69" w:name="_Toc96537018"/>
      <w:r>
        <w:t>5.2.9</w:t>
      </w:r>
      <w:r>
        <w:tab/>
        <w:t>Conclusion and recommendations</w:t>
      </w:r>
      <w:bookmarkEnd w:id="69"/>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0" w:name="_Toc96537019"/>
      <w:r>
        <w:t>5</w:t>
      </w:r>
      <w:r w:rsidRPr="004D3578">
        <w:t>.</w:t>
      </w:r>
      <w:r>
        <w:t>3</w:t>
      </w:r>
      <w:r w:rsidRPr="004D3578">
        <w:tab/>
      </w:r>
      <w:r w:rsidRPr="0085384D">
        <w:t>Traffic Identification</w:t>
      </w:r>
      <w:bookmarkEnd w:id="70"/>
    </w:p>
    <w:p w14:paraId="3B09ABD0" w14:textId="77777777" w:rsidR="000A2627" w:rsidRDefault="000A2627" w:rsidP="000A2627">
      <w:pPr>
        <w:pStyle w:val="Heading3"/>
      </w:pPr>
      <w:bookmarkStart w:id="71" w:name="_Toc96537020"/>
      <w:r>
        <w:t>5.3.1</w:t>
      </w:r>
      <w:r>
        <w:tab/>
        <w:t>Description</w:t>
      </w:r>
      <w:bookmarkEnd w:id="71"/>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3.7pt;height:122.95pt" o:ole="">
            <v:imagedata r:id="rId29" o:title="" cropbottom="7573f"/>
          </v:shape>
          <o:OLEObject Type="Embed" ProgID="Visio.Drawing.11" ShapeID="_x0000_i1028" DrawAspect="Content" ObjectID="_1707150898" r:id="rId30"/>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02EA45CB" w:rsidR="000A2627" w:rsidRDefault="000A2627" w:rsidP="000A2627">
      <w:pPr>
        <w:pStyle w:val="B1"/>
        <w:keepNext/>
      </w:pPr>
      <w:r>
        <w:t>-</w:t>
      </w:r>
      <w:r>
        <w:tab/>
        <w:t>Type of Service (T</w:t>
      </w:r>
      <w:r w:rsidR="00C91EAF">
        <w:t>o</w:t>
      </w:r>
      <w:r>
        <w:t>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2pt;height:146.8pt;mso-width-percent:0;mso-height-percent:0;mso-width-percent:0;mso-height-percent:0" o:ole="">
            <v:imagedata r:id="rId31" o:title=""/>
          </v:shape>
          <o:OLEObject Type="Embed" ProgID="Word.Picture.8" ShapeID="_x0000_i1029" DrawAspect="Content" ObjectID="_1707150899" r:id="rId32"/>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2" w:name="_Toc96537021"/>
      <w:r>
        <w:lastRenderedPageBreak/>
        <w:t>5.3.2</w:t>
      </w:r>
      <w:r>
        <w:tab/>
        <w:t>Collaboration Scenarios</w:t>
      </w:r>
      <w:bookmarkEnd w:id="72"/>
    </w:p>
    <w:p w14:paraId="01780A15" w14:textId="77777777" w:rsidR="005976A9" w:rsidRDefault="005976A9" w:rsidP="005976A9">
      <w:pPr>
        <w:pStyle w:val="Heading4"/>
      </w:pPr>
      <w:bookmarkStart w:id="73" w:name="_Toc96537022"/>
      <w:r>
        <w:t>5.3.2.1</w:t>
      </w:r>
      <w:r>
        <w:tab/>
        <w:t>General Collaboration Scenarios</w:t>
      </w:r>
      <w:bookmarkEnd w:id="73"/>
    </w:p>
    <w:p w14:paraId="6C4B058B" w14:textId="6F11406D"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74" w:name="_Toc96537023"/>
      <w:r>
        <w:lastRenderedPageBreak/>
        <w:t>5.3.2.2</w:t>
      </w:r>
      <w:r>
        <w:tab/>
        <w:t>Differentiated Services/ToS-enabled Collaboration Scenarios</w:t>
      </w:r>
      <w:bookmarkEnd w:id="74"/>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In the context of ToS-based traffic identification and separation, it is reasonable to assume the Data Network north of the UPF (N6) is DS-enabled. The 5G System is embedded in a larger DS domain</w:t>
      </w:r>
      <w:r w:rsidR="00121FEE">
        <w:t xml:space="preserve">, using same </w:t>
      </w:r>
      <w:r w:rsidR="00F432A6">
        <w:t>T</w:t>
      </w:r>
      <w:r w:rsidR="009058F2">
        <w:t>o</w:t>
      </w:r>
      <w:r w:rsidR="00F432A6">
        <w:t>S</w:t>
      </w:r>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ToS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5" w:name="_Toc96537024"/>
      <w:r>
        <w:t>5.3.3</w:t>
      </w:r>
      <w:r>
        <w:tab/>
        <w:t>Deployment Architectures</w:t>
      </w:r>
      <w:bookmarkEnd w:id="75"/>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284DDE">
      <w:pPr>
        <w:pStyle w:val="TF"/>
        <w:keepNext/>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6" w:name="_Toc96537025"/>
      <w:r>
        <w:lastRenderedPageBreak/>
        <w:t>5.3.4</w:t>
      </w:r>
      <w:r>
        <w:tab/>
        <w:t>Mapping to 5G Media Streaming and High-Level Call Flows</w:t>
      </w:r>
      <w:bookmarkEnd w:id="76"/>
    </w:p>
    <w:p w14:paraId="2D8A8BD3" w14:textId="77777777" w:rsidR="000A2627" w:rsidRDefault="000A2627" w:rsidP="000A2627">
      <w:pPr>
        <w:pStyle w:val="Heading4"/>
      </w:pPr>
      <w:bookmarkStart w:id="77" w:name="_Toc96537026"/>
      <w:r>
        <w:t>5.3.4.1</w:t>
      </w:r>
      <w:r>
        <w:tab/>
        <w:t>General</w:t>
      </w:r>
      <w:bookmarkEnd w:id="77"/>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78" w:name="_Toc96537027"/>
      <w:r>
        <w:t>5.3.4.2</w:t>
      </w:r>
      <w:r>
        <w:tab/>
        <w:t>Usage of 5-tuples for Traffic Identification</w:t>
      </w:r>
      <w:bookmarkEnd w:id="78"/>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2B2D42">
      <w:pPr>
        <w:keepNext/>
        <w:jc w:val="center"/>
      </w:pPr>
      <w:r>
        <w:object w:dxaOrig="17380" w:dyaOrig="14620" w14:anchorId="6457D22B">
          <v:shape id="_x0000_i1030" type="#_x0000_t75" style="width:480.6pt;height:404.9pt;mso-position-horizontal:absolute" o:ole="">
            <v:imagedata r:id="rId38" o:title=""/>
          </v:shape>
          <o:OLEObject Type="Embed" ProgID="Mscgen.Chart" ShapeID="_x0000_i1030" DrawAspect="Content" ObjectID="_1707150900" r:id="rId39"/>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79" w:name="_Toc96537028"/>
      <w:r>
        <w:lastRenderedPageBreak/>
        <w:t>5.3.4.3</w:t>
      </w:r>
      <w:r>
        <w:tab/>
        <w:t>Usage of ToS Traffic Class for Traffic Identification</w:t>
      </w:r>
      <w:bookmarkEnd w:id="79"/>
    </w:p>
    <w:p w14:paraId="48660789" w14:textId="426F5F7A"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2B2D42">
      <w:pPr>
        <w:keepNext/>
        <w:keepLines/>
      </w:pPr>
      <w:r>
        <w:object w:dxaOrig="17055" w:dyaOrig="7650" w14:anchorId="52ED40B6">
          <v:shape id="_x0000_i1031" type="#_x0000_t75" style="width:485.3pt;height:217.85pt;mso-position-horizontal:absolute" o:ole="">
            <v:imagedata r:id="rId40" o:title=""/>
          </v:shape>
          <o:OLEObject Type="Embed" ProgID="Mscgen.Chart" ShapeID="_x0000_i1031" DrawAspect="Content" ObjectID="_1707150901" r:id="rId41"/>
        </w:object>
      </w:r>
    </w:p>
    <w:p w14:paraId="16C847E6" w14:textId="79F2D578" w:rsidR="002B2D42" w:rsidRDefault="002B2D42" w:rsidP="002B2D42">
      <w:pPr>
        <w:pStyle w:val="TF"/>
      </w:pPr>
      <w:r>
        <w:t>Figure 5.3.4.3-1: ToS usage within an application traffic detection rule (simplified)</w:t>
      </w:r>
    </w:p>
    <w:p w14:paraId="1C7B0BE9" w14:textId="1ABAE039"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69031846" w:rsidR="002B2D42" w:rsidRDefault="002B2D42" w:rsidP="002B2D42">
      <w:pPr>
        <w:pStyle w:val="B1"/>
        <w:keepNext/>
      </w:pPr>
      <w:r>
        <w:t>NOTE 1: The ToS Value is not immediately provided to the Media Session Handler to prevent race conditions.</w:t>
      </w:r>
    </w:p>
    <w:p w14:paraId="65E8D18C" w14:textId="124F67B3"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9B97AA9"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1DBCA582"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
        <w:keepNext/>
      </w:pPr>
      <w:r>
        <w:t>A:</w:t>
      </w:r>
      <w:r>
        <w:tab/>
        <w:t>The 5GMSd AS uses the same ToS field for downlink traffic as used for uplink traffic.</w:t>
      </w:r>
    </w:p>
    <w:p w14:paraId="747EC915" w14:textId="44674EF6"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62E32443"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0" w:name="_Toc96537029"/>
      <w:r>
        <w:t>5.3.4.</w:t>
      </w:r>
      <w:r w:rsidR="008F15E1">
        <w:t>4</w:t>
      </w:r>
      <w:r>
        <w:tab/>
        <w:t>Usage of Packet Flow Descriptions for Traffic Identification</w:t>
      </w:r>
      <w:bookmarkEnd w:id="80"/>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9.1pt;height:140.75pt;mso-width-percent:0;mso-height-percent:0;mso-width-percent:0;mso-height-percent:0" o:ole="">
            <v:imagedata r:id="rId42" o:title=""/>
          </v:shape>
          <o:OLEObject Type="Embed" ProgID="Mscgen.Chart" ShapeID="_x0000_i1032" DrawAspect="Content" ObjectID="_1707150902" r:id="rId43"/>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lastRenderedPageBreak/>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0A2627">
      <w:pPr>
        <w:pStyle w:val="TF"/>
      </w:pPr>
      <w:r>
        <w:rPr>
          <w:noProof/>
        </w:rPr>
        <w:object w:dxaOrig="13605" w:dyaOrig="7050" w14:anchorId="7B65080C">
          <v:shape id="_x0000_i1033" type="#_x0000_t75" alt="" style="width:7in;height:264.15pt;mso-width-percent:0;mso-height-percent:0;mso-width-percent:0;mso-height-percent:0" o:ole="">
            <v:imagedata r:id="rId44" o:title=""/>
          </v:shape>
          <o:OLEObject Type="Embed" ProgID="Mscgen.Chart" ShapeID="_x0000_i1033" DrawAspect="Content" ObjectID="_1707150903" r:id="rId45"/>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81" w:name="_Toc96537030"/>
      <w:r>
        <w:t>5.3.5</w:t>
      </w:r>
      <w:r>
        <w:tab/>
        <w:t>Potential open issues</w:t>
      </w:r>
      <w:bookmarkEnd w:id="81"/>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2D57090A"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support usage of a flow description</w:t>
      </w:r>
      <w:r w:rsidR="00121FEE">
        <w:t xml:space="preserve"> or an Application Identifier</w:t>
      </w:r>
      <w:r w:rsidR="00121FEE" w:rsidRPr="003655D4">
        <w:t xml:space="preserve"> </w:t>
      </w:r>
      <w:r w:rsidR="00121FEE">
        <w:t>for referencing one or more PFDs</w:t>
      </w:r>
      <w:r>
        <w:t>. The flow description is not further defined in TS 23.501 or TS 23.502. Other information elements of the Service Data Flow Filter are not supported.</w:t>
      </w:r>
    </w:p>
    <w:p w14:paraId="6755B7D5" w14:textId="21CC3B7D"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22557BD4"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w:t>
      </w:r>
      <w:r w:rsidR="00121FEE" w:rsidRPr="00121FEE">
        <w:t xml:space="preserve"> </w:t>
      </w:r>
      <w:r w:rsidR="00121FEE">
        <w:t xml:space="preserve">or an Application Identifier for referencing one </w:t>
      </w:r>
      <w:r w:rsidR="00121FEE">
        <w:lastRenderedPageBreak/>
        <w:t>or more PFDs</w:t>
      </w:r>
      <w:r>
        <w:t xml:space="preserve">. Other information elements of the Service Data Flow Filter </w:t>
      </w:r>
      <w:r w:rsidR="00F432A6">
        <w:t>(like a T</w:t>
      </w:r>
      <w:r w:rsidR="00FA4F88">
        <w:t>o</w:t>
      </w:r>
      <w:r w:rsidR="00F432A6">
        <w:t xml:space="preserve">S value) </w:t>
      </w:r>
      <w:r>
        <w:t xml:space="preserve">are not supported. Note, the </w:t>
      </w:r>
      <w:r w:rsidRPr="002B1320">
        <w:rPr>
          <w:rStyle w:val="Code"/>
        </w:rPr>
        <w:t>FlowInfo</w:t>
      </w:r>
      <w:r>
        <w:t xml:space="preserve"> </w:t>
      </w:r>
      <w:r w:rsidR="002B1320">
        <w:t>t</w:t>
      </w:r>
      <w:r>
        <w:t xml:space="preserve">ype from TS 29.122 [44] is different from the </w:t>
      </w:r>
      <w:r w:rsidRPr="002B1320">
        <w:rPr>
          <w:rStyle w:val="Code"/>
        </w:rPr>
        <w:t>FlowInformation</w:t>
      </w:r>
      <w:r>
        <w:t xml:space="preserve"> </w:t>
      </w:r>
      <w:r w:rsidR="002B1320">
        <w:t>t</w:t>
      </w:r>
      <w:r>
        <w:t>ype in TS 29.512 [45]</w:t>
      </w:r>
      <w:r w:rsidR="000F47BF">
        <w:t>.</w:t>
      </w:r>
    </w:p>
    <w:p w14:paraId="5BCB1B3A" w14:textId="77777777" w:rsidR="000A2627" w:rsidRDefault="000A2627" w:rsidP="000A2627">
      <w:pPr>
        <w:pStyle w:val="Heading3"/>
      </w:pPr>
      <w:bookmarkStart w:id="82" w:name="_Toc96537031"/>
      <w:r>
        <w:t>5.3.6</w:t>
      </w:r>
      <w:r>
        <w:tab/>
        <w:t>Candidate Solutions</w:t>
      </w:r>
      <w:bookmarkEnd w:id="82"/>
    </w:p>
    <w:p w14:paraId="6EB66939" w14:textId="68A34B75" w:rsidR="00A179C4" w:rsidRDefault="00A179C4" w:rsidP="00A179C4">
      <w:pPr>
        <w:pStyle w:val="Heading4"/>
        <w:rPr>
          <w:noProof/>
        </w:rPr>
      </w:pPr>
      <w:bookmarkStart w:id="83" w:name="_Toc96537032"/>
      <w:r>
        <w:rPr>
          <w:noProof/>
        </w:rPr>
        <w:t>5.3.6.1</w:t>
      </w:r>
      <w:r>
        <w:rPr>
          <w:noProof/>
        </w:rPr>
        <w:tab/>
      </w:r>
      <w:r w:rsidR="00665AA0">
        <w:rPr>
          <w:noProof/>
        </w:rPr>
        <w:t>O</w:t>
      </w:r>
      <w:r>
        <w:rPr>
          <w:noProof/>
        </w:rPr>
        <w:t>verview</w:t>
      </w:r>
      <w:bookmarkEnd w:id="83"/>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2ECEEF62" w:rsidR="00A179C4" w:rsidRDefault="00A179C4" w:rsidP="00A179C4">
      <w:pPr>
        <w:pStyle w:val="Heading4"/>
      </w:pPr>
      <w:bookmarkStart w:id="84" w:name="_Toc96537033"/>
      <w:r>
        <w:rPr>
          <w:noProof/>
        </w:rPr>
        <w:t>5.3.6.2</w:t>
      </w:r>
      <w:r>
        <w:rPr>
          <w:noProof/>
        </w:rPr>
        <w:tab/>
      </w:r>
      <w:r>
        <w:t>Candidate IP-PFS Solution 1: Using IP ToS marking for downlink-only QoS flow mapping</w:t>
      </w:r>
      <w:bookmarkEnd w:id="84"/>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85" w:name="_Toc96537034"/>
      <w:r>
        <w:rPr>
          <w:noProof/>
        </w:rPr>
        <w:t>5.3.6.3</w:t>
      </w:r>
      <w:r>
        <w:rPr>
          <w:noProof/>
        </w:rPr>
        <w:tab/>
      </w:r>
      <w:r>
        <w:t>Candidate IP-PFS Solution 2: Using IP ToS marking for uplink-only QoS flow mapping</w:t>
      </w:r>
      <w:bookmarkEnd w:id="85"/>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86" w:name="_Toc96537035"/>
      <w:r>
        <w:rPr>
          <w:noProof/>
        </w:rPr>
        <w:lastRenderedPageBreak/>
        <w:t>5.3.6.4</w:t>
      </w:r>
      <w:r>
        <w:rPr>
          <w:noProof/>
        </w:rPr>
        <w:tab/>
      </w:r>
      <w:r>
        <w:t>Candidate IP-PFS Solution 3a: Using IP ToS marking for bi-directional QoS flow mapping, initiated by downlink traffic</w:t>
      </w:r>
      <w:bookmarkEnd w:id="86"/>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40727B1A" w:rsidR="00A179C4" w:rsidRDefault="00F432A6" w:rsidP="00A179C4">
      <w:r>
        <w:object w:dxaOrig="13125" w:dyaOrig="13830" w14:anchorId="7CE0D82C">
          <v:shape id="_x0000_i1035" type="#_x0000_t75" style="width:481.1pt;height:506.8pt" o:ole="">
            <v:imagedata r:id="rId46" o:title=""/>
          </v:shape>
          <o:OLEObject Type="Embed" ProgID="Mscgen.Chart" ShapeID="_x0000_i1035" DrawAspect="Content" ObjectID="_1707150904" r:id="rId47"/>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lastRenderedPageBreak/>
        <w:t>Assumptions:</w:t>
      </w:r>
    </w:p>
    <w:p w14:paraId="7B8BE09C" w14:textId="2DABA8B6"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834086">
        <w:t>o</w:t>
      </w:r>
      <w:r>
        <w:t>S field value. The packet reaches the UPF on its path to the UE.</w:t>
      </w:r>
    </w:p>
    <w:p w14:paraId="6808C65E" w14:textId="48C18BEA"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
      </w:pPr>
      <w:r>
        <w:t>-</w:t>
      </w:r>
      <w:r>
        <w:tab/>
        <w:t>The 5GMS AS needs to determine whether QoS should be used for this session and which ToS value to use.</w:t>
      </w:r>
    </w:p>
    <w:p w14:paraId="6EB3D3B5" w14:textId="56C9AC8E" w:rsidR="00A179C4" w:rsidRDefault="00A179C4" w:rsidP="00A179C4">
      <w:pPr>
        <w:pStyle w:val="B1"/>
      </w:pPr>
      <w:r>
        <w:lastRenderedPageBreak/>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244AC69" w:rsidR="00665AA0" w:rsidRDefault="00665AA0" w:rsidP="00A179C4">
      <w:pPr>
        <w:pStyle w:val="B1"/>
      </w:pPr>
      <w:r>
        <w:t>-</w:t>
      </w:r>
      <w:r>
        <w:tab/>
        <w:t>The uplink traffic is not marked with a ToS field.</w:t>
      </w:r>
    </w:p>
    <w:p w14:paraId="03CDA997" w14:textId="5283E784" w:rsidR="00A179C4" w:rsidRDefault="00A179C4" w:rsidP="00A179C4">
      <w:pPr>
        <w:pStyle w:val="Heading4"/>
      </w:pPr>
      <w:bookmarkStart w:id="87" w:name="_Toc96537036"/>
      <w:r>
        <w:rPr>
          <w:noProof/>
        </w:rPr>
        <w:t>5.3.6.5</w:t>
      </w:r>
      <w:r>
        <w:rPr>
          <w:noProof/>
        </w:rPr>
        <w:tab/>
      </w:r>
      <w:r>
        <w:t>Candidate IP-PFS Solution 3b: Using IP ToS marking for bi-directional QoS flow mapping, initiated by downlink traffic</w:t>
      </w:r>
      <w:bookmarkEnd w:id="87"/>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273D793F"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A179C4">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6AA9B509"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5482047E"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E4C9C2A"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
      </w:pPr>
      <w:r>
        <w:t>-</w:t>
      </w:r>
      <w:r>
        <w:tab/>
        <w:t>The 5GMS AS needs to determine whether QoS should be used for this session and which ToS value to use.</w:t>
      </w:r>
    </w:p>
    <w:p w14:paraId="668107CB" w14:textId="7A091EB0"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146E955F" w:rsidR="00A179C4" w:rsidRDefault="00A179C4" w:rsidP="00A179C4">
      <w:pPr>
        <w:pStyle w:val="Heading4"/>
      </w:pPr>
      <w:bookmarkStart w:id="88" w:name="_Toc96537037"/>
      <w:r>
        <w:rPr>
          <w:noProof/>
        </w:rPr>
        <w:lastRenderedPageBreak/>
        <w:t>5.3.6.6</w:t>
      </w:r>
      <w:r>
        <w:rPr>
          <w:noProof/>
        </w:rPr>
        <w:tab/>
      </w:r>
      <w:r>
        <w:t>Candidate IP-PFS Solution 4a: Using ToS marking for bi-directional QoS flow mapping, initiated by uplink traffic</w:t>
      </w:r>
      <w:bookmarkEnd w:id="88"/>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A448CA">
      <w:pPr>
        <w:jc w:val="center"/>
      </w:pPr>
      <w:r>
        <w:object w:dxaOrig="13005" w:dyaOrig="14640" w14:anchorId="39CAD10A">
          <v:shape id="_x0000_i1037" type="#_x0000_t75" style="width:440.4pt;height:499.3pt" o:ole="">
            <v:imagedata r:id="rId49" o:title=""/>
          </v:shape>
          <o:OLEObject Type="Embed" ProgID="Mscgen.Chart" ShapeID="_x0000_i1037" DrawAspect="Content" ObjectID="_1707150905" r:id="rId50"/>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lastRenderedPageBreak/>
        <w:t>Assumptions:</w:t>
      </w:r>
    </w:p>
    <w:p w14:paraId="1002F8CC" w14:textId="52FC68EE"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lastRenderedPageBreak/>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47E17091"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1B634EE9" w:rsidR="00A179C4" w:rsidRDefault="00A179C4" w:rsidP="00A179C4">
      <w:pPr>
        <w:pStyle w:val="Heading4"/>
      </w:pPr>
      <w:bookmarkStart w:id="89" w:name="_Toc96537038"/>
      <w:r>
        <w:rPr>
          <w:noProof/>
        </w:rPr>
        <w:t>5.3.6.7</w:t>
      </w:r>
      <w:r>
        <w:rPr>
          <w:noProof/>
        </w:rPr>
        <w:tab/>
      </w:r>
      <w:r>
        <w:t>Candidate IP-PFS Solution 4b: Using ToS marking for bi-directional QoS flow mapping, initiated by uplink traffic</w:t>
      </w:r>
      <w:bookmarkEnd w:id="89"/>
    </w:p>
    <w:p w14:paraId="6021D789" w14:textId="1DF3F38A"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6C30B570" w:rsidR="00A179C4" w:rsidRDefault="00F432A6" w:rsidP="00A179C4">
      <w:r>
        <w:object w:dxaOrig="13005" w:dyaOrig="13560" w14:anchorId="346E550B">
          <v:shape id="_x0000_i1039" type="#_x0000_t75" style="width:481.1pt;height:503.05pt" o:ole="">
            <v:imagedata r:id="rId51" o:title=""/>
          </v:shape>
          <o:OLEObject Type="Embed" ProgID="Mscgen.Chart" ShapeID="_x0000_i1039" DrawAspect="Content" ObjectID="_1707150906" r:id="rId52"/>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lastRenderedPageBreak/>
        <w:t>Assumptions:</w:t>
      </w:r>
    </w:p>
    <w:p w14:paraId="68BD85D1" w14:textId="713CCF2B"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684CCA91"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lastRenderedPageBreak/>
        <w:t>Discussion:</w:t>
      </w:r>
    </w:p>
    <w:p w14:paraId="34EEDD1D" w14:textId="5559E359" w:rsidR="00A179C4" w:rsidRDefault="00A179C4" w:rsidP="00A448CA">
      <w:pPr>
        <w:pStyle w:val="B1"/>
        <w:keepNext/>
      </w:pPr>
      <w:r>
        <w:t>-</w:t>
      </w:r>
      <w:r>
        <w:tab/>
        <w:t>The  5GMS AS needs to determine whether QoS should be used for this session and which ToS value to use.</w:t>
      </w:r>
    </w:p>
    <w:p w14:paraId="4AA56D10" w14:textId="37BEAAED"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70F4275A" w14:textId="5A0A4F11" w:rsidR="00F432A6" w:rsidRDefault="00F432A6" w:rsidP="00F432A6">
      <w:pPr>
        <w:pStyle w:val="Heading4"/>
      </w:pPr>
      <w:bookmarkStart w:id="90" w:name="_Toc96537039"/>
      <w:r>
        <w:rPr>
          <w:noProof/>
        </w:rPr>
        <w:t>5.3.6.7</w:t>
      </w:r>
      <w:r>
        <w:rPr>
          <w:noProof/>
        </w:rPr>
        <w:tab/>
      </w:r>
      <w:r>
        <w:t>Candidate IP-PFS Solution 4c: Using T</w:t>
      </w:r>
      <w:r w:rsidR="00A84F73">
        <w:t>o</w:t>
      </w:r>
      <w:r>
        <w:t>S marking for bi-directional QoS flow mapping, initiated by uplink traffic</w:t>
      </w:r>
      <w:bookmarkEnd w:id="90"/>
    </w:p>
    <w:p w14:paraId="61969769" w14:textId="5A196059" w:rsidR="00F432A6" w:rsidRDefault="00F432A6" w:rsidP="00F432A6">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w:t>
      </w:r>
      <w:r w:rsidR="00834086">
        <w:t>o</w:t>
      </w:r>
      <w:r>
        <w:t>S values in the uplink traffic. A T</w:t>
      </w:r>
      <w:r w:rsidR="00A84F73">
        <w:t>o</w:t>
      </w:r>
      <w:r>
        <w:t>S</w:t>
      </w:r>
      <w:r w:rsidR="00A84F73">
        <w:t>-</w:t>
      </w:r>
      <w:r>
        <w:t xml:space="preserve">based QoS rule is already provisioned, so that the Uplink Traffic is mapped to the correct QoS </w:t>
      </w:r>
      <w:r w:rsidR="00A84F73">
        <w:t>F</w:t>
      </w:r>
      <w:r>
        <w:t>low.</w:t>
      </w:r>
    </w:p>
    <w:p w14:paraId="693B90C0" w14:textId="77777777" w:rsidR="00F432A6" w:rsidRDefault="00F432A6" w:rsidP="00F432A6">
      <w:r>
        <w:object w:dxaOrig="13005" w:dyaOrig="14250" w14:anchorId="121CABB6">
          <v:shape id="_x0000_i1040" type="#_x0000_t75" style="width:481.1pt;height:528.8pt" o:ole="">
            <v:imagedata r:id="rId53" o:title=""/>
          </v:shape>
          <o:OLEObject Type="Embed" ProgID="Mscgen.Chart" ShapeID="_x0000_i1040" DrawAspect="Content" ObjectID="_1707150907" r:id="rId54"/>
        </w:object>
      </w:r>
    </w:p>
    <w:p w14:paraId="2D2D0E63" w14:textId="77777777" w:rsidR="00F432A6" w:rsidRDefault="00F432A6" w:rsidP="00F432A6">
      <w:pPr>
        <w:pStyle w:val="TF"/>
      </w:pPr>
      <w:r>
        <w:lastRenderedPageBreak/>
        <w:t xml:space="preserve">Figure 5.3.6.7-1: </w:t>
      </w:r>
    </w:p>
    <w:p w14:paraId="348DB060" w14:textId="77777777" w:rsidR="00F432A6" w:rsidRDefault="00F432A6" w:rsidP="00F432A6">
      <w:pPr>
        <w:keepNext/>
      </w:pPr>
      <w:r>
        <w:t>Assumptions:</w:t>
      </w:r>
    </w:p>
    <w:p w14:paraId="3AB4267F" w14:textId="6110A501" w:rsidR="00F432A6" w:rsidRDefault="00F432A6" w:rsidP="00F432A6">
      <w:pPr>
        <w:pStyle w:val="B1"/>
        <w:keepNext/>
      </w:pPr>
      <w:r>
        <w:t>-</w:t>
      </w:r>
      <w:r>
        <w:tab/>
        <w:t>A PCC rule for the UE is activate in the 5G System. The PCC rule contains a Service Data Flow Filter with a T</w:t>
      </w:r>
      <w:r w:rsidR="00834086">
        <w:t>o</w:t>
      </w:r>
      <w:r>
        <w:t>S value and the UE IP address.</w:t>
      </w:r>
    </w:p>
    <w:p w14:paraId="2C35A4E3" w14:textId="08BE25A8" w:rsidR="00F432A6" w:rsidRDefault="00F432A6" w:rsidP="00F432A6">
      <w:pPr>
        <w:pStyle w:val="B1"/>
      </w:pPr>
      <w:r>
        <w:t>-</w:t>
      </w:r>
      <w:r>
        <w:tab/>
        <w:t>A QoS rule with a T</w:t>
      </w:r>
      <w:r w:rsidR="00A84F73">
        <w:t>o</w:t>
      </w:r>
      <w:r>
        <w:t>S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w:t>
      </w:r>
      <w:r w:rsidR="00A84F73">
        <w:t>o</w:t>
      </w:r>
      <w:r>
        <w:t>S. The 5GMS Client has activated a Dynamic Policy as described in clause 5.7</w:t>
      </w:r>
      <w:r w:rsidRPr="00F14916">
        <w:t xml:space="preserve"> </w:t>
      </w:r>
      <w:r>
        <w:t>of TS 26.501 [15].</w:t>
      </w:r>
    </w:p>
    <w:p w14:paraId="693A0D30" w14:textId="77777777" w:rsidR="00F432A6" w:rsidRDefault="00F432A6" w:rsidP="00F432A6">
      <w:pPr>
        <w:pStyle w:val="B1"/>
      </w:pPr>
      <w:r>
        <w:t>2.</w:t>
      </w:r>
      <w:r>
        <w:tab/>
        <w:t>The 5GMS AF has provisioned the information for a Dynamic PCC rule with the PCF (possibly through NEF).</w:t>
      </w:r>
    </w:p>
    <w:p w14:paraId="7318C95E" w14:textId="77777777" w:rsidR="00F432A6" w:rsidRDefault="00F432A6" w:rsidP="00F432A6">
      <w:pPr>
        <w:pStyle w:val="B1"/>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
      </w:pPr>
      <w:r>
        <w:t>4.</w:t>
      </w:r>
      <w:r>
        <w:tab/>
        <w:t xml:space="preserve">The 5GMS Client initiates connection establishment by sending a TCP </w:t>
      </w:r>
      <w:r w:rsidRPr="00B5691A">
        <w:rPr>
          <w:rStyle w:val="Code"/>
        </w:rPr>
        <w:t>SYN</w:t>
      </w:r>
      <w:r>
        <w:t xml:space="preserve"> packet. The 5GMS Client has set a T</w:t>
      </w:r>
      <w:r w:rsidR="00834086">
        <w:t>o</w:t>
      </w:r>
      <w:r>
        <w:t xml:space="preserve">S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
      </w:pPr>
      <w:r>
        <w:t xml:space="preserve">5. </w:t>
      </w:r>
      <w:r>
        <w:tab/>
      </w:r>
      <w:r w:rsidRPr="005511C9">
        <w:t>The UE SDAP entity detect</w:t>
      </w:r>
      <w:r>
        <w:t>s</w:t>
      </w:r>
      <w:r w:rsidRPr="005511C9">
        <w:t xml:space="preserve"> a matching </w:t>
      </w:r>
      <w:r>
        <w:t>T</w:t>
      </w:r>
      <w:r w:rsidR="00A84F73">
        <w:t>o</w:t>
      </w:r>
      <w:r>
        <w:t>S</w:t>
      </w:r>
      <w:r w:rsidRPr="005511C9">
        <w:t xml:space="preserve"> value in the </w:t>
      </w:r>
      <w:r w:rsidRPr="006F1B55">
        <w:t>uplink traffic</w:t>
      </w:r>
      <w:r w:rsidRPr="00A84F73">
        <w:t>.</w:t>
      </w:r>
    </w:p>
    <w:p w14:paraId="022B268A" w14:textId="77777777" w:rsidR="00F432A6" w:rsidRDefault="00F432A6" w:rsidP="00F432A6">
      <w:pPr>
        <w:pStyle w:val="B1"/>
      </w:pPr>
      <w:r>
        <w:t>6.</w:t>
      </w:r>
      <w:r>
        <w:tab/>
        <w:t>The UE SDAP entity (Layer 2) encapsulates the IP packet into the according radio protocols, including the QFI marking</w:t>
      </w:r>
    </w:p>
    <w:p w14:paraId="4C7234C7" w14:textId="1858A6FE" w:rsidR="00F432A6" w:rsidRDefault="00F432A6" w:rsidP="007B6314">
      <w:pPr>
        <w:pStyle w:val="B1"/>
        <w:keepNext/>
      </w:pPr>
      <w:r>
        <w:t>7.</w:t>
      </w:r>
      <w:r>
        <w:tab/>
        <w:t>The 5GMS AS reads the T</w:t>
      </w:r>
      <w:r w:rsidR="00A84F73">
        <w:t>o</w:t>
      </w:r>
      <w:r>
        <w:t>S value from the uplink packet. The 5GMS AS uses the uplink T</w:t>
      </w:r>
      <w:r w:rsidR="00A84F73">
        <w:t>o</w:t>
      </w:r>
      <w:r>
        <w:t>S value to mark all downlink packets in that TCP connection.</w:t>
      </w:r>
    </w:p>
    <w:p w14:paraId="545F9C6C" w14:textId="1298AF20" w:rsidR="00F432A6" w:rsidRDefault="00F432A6" w:rsidP="00F432A6">
      <w:pPr>
        <w:pStyle w:val="NO"/>
      </w:pPr>
      <w:r>
        <w:t>NOTE:</w:t>
      </w:r>
      <w:r>
        <w:tab/>
        <w:t>When the 5G System employs an N6 NAT, the N6 NAT may set the downlink T</w:t>
      </w:r>
      <w:r w:rsidR="007B6314">
        <w:t>o</w:t>
      </w:r>
      <w:r>
        <w:t>S value to the same value as the uplink T</w:t>
      </w:r>
      <w:r w:rsidR="00A84F73">
        <w:t>o</w:t>
      </w:r>
      <w:r>
        <w:t>S value.</w:t>
      </w:r>
    </w:p>
    <w:p w14:paraId="7300BBD0" w14:textId="77777777" w:rsidR="00F432A6" w:rsidRDefault="00F432A6" w:rsidP="00F432A6">
      <w:pPr>
        <w:pStyle w:val="B1"/>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
      </w:pPr>
      <w:r>
        <w:t>9.</w:t>
      </w:r>
      <w:r>
        <w:tab/>
        <w:t>The UPF detects a PDR match for the UE. Here, the PDR for the UE IP address contains the T</w:t>
      </w:r>
      <w:r w:rsidR="00834086">
        <w:t>o</w:t>
      </w:r>
      <w:r>
        <w:t>S value. (The PDR was provided to the UPF in an earlier step as described in clause 5.3.4.3.)</w:t>
      </w:r>
    </w:p>
    <w:p w14:paraId="63FFF9F3" w14:textId="77777777" w:rsidR="00F432A6" w:rsidRDefault="00F432A6" w:rsidP="00F432A6">
      <w:pPr>
        <w:pStyle w:val="B1"/>
      </w:pPr>
      <w:r>
        <w:t>10.</w:t>
      </w:r>
      <w:r>
        <w:tab/>
        <w:t>The UPF encapsulates the downlink IP packet into an N3 packet. The UPF sets the QFI value in the N3 packet header.</w:t>
      </w:r>
    </w:p>
    <w:p w14:paraId="6E24CF4B" w14:textId="77777777" w:rsidR="00F432A6" w:rsidRDefault="00F432A6" w:rsidP="00F432A6">
      <w:pPr>
        <w:pStyle w:val="B1"/>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
      </w:pPr>
      <w:r>
        <w:t>13.</w:t>
      </w:r>
      <w:r>
        <w:tab/>
        <w:t>The UE SDAP entity (Layer 2) detects a T</w:t>
      </w:r>
      <w:r w:rsidR="00834086">
        <w:t>o</w:t>
      </w:r>
      <w:r>
        <w:t xml:space="preserve">S match for the UE. </w:t>
      </w:r>
    </w:p>
    <w:p w14:paraId="7980C4F1" w14:textId="77777777" w:rsidR="00F432A6" w:rsidRDefault="00F432A6" w:rsidP="00F432A6">
      <w:pPr>
        <w:pStyle w:val="B1"/>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
        <w:keepNext/>
      </w:pPr>
      <w:r>
        <w:t>-</w:t>
      </w:r>
      <w:r>
        <w:tab/>
        <w:t>The 5GMS AS needs to determine whether QoS should be used for this session and which T</w:t>
      </w:r>
      <w:r w:rsidR="00A84F73">
        <w:t>o</w:t>
      </w:r>
      <w:r>
        <w:t>S value to use.</w:t>
      </w:r>
    </w:p>
    <w:p w14:paraId="5E467FCF" w14:textId="67F94A31" w:rsidR="00F432A6" w:rsidRDefault="00F432A6" w:rsidP="00F432A6">
      <w:pPr>
        <w:pStyle w:val="B1"/>
      </w:pPr>
      <w:r>
        <w:t>-</w:t>
      </w:r>
      <w:r>
        <w:tab/>
        <w:t xml:space="preserve">The </w:t>
      </w:r>
      <w:r w:rsidRPr="00117EDD">
        <w:rPr>
          <w:rStyle w:val="Code"/>
        </w:rPr>
        <w:t>Npcf_PolicyAuthorization</w:t>
      </w:r>
      <w:r>
        <w:t xml:space="preserve"> API allows a T</w:t>
      </w:r>
      <w:r w:rsidR="00A84F73">
        <w:t>o</w:t>
      </w:r>
      <w:r>
        <w:t xml:space="preserve">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w:t>
      </w:r>
      <w:r w:rsidR="00A84F73">
        <w:t>o</w:t>
      </w:r>
      <w:r>
        <w:t>S value.</w:t>
      </w:r>
    </w:p>
    <w:p w14:paraId="51A204F6" w14:textId="77777777" w:rsidR="00F432A6" w:rsidRDefault="00F432A6" w:rsidP="00F432A6">
      <w:pPr>
        <w:pStyle w:val="Heading3"/>
        <w:rPr>
          <w:noProof/>
        </w:rPr>
      </w:pPr>
      <w:bookmarkStart w:id="91" w:name="_Toc96537040"/>
      <w:r>
        <w:rPr>
          <w:noProof/>
        </w:rPr>
        <w:lastRenderedPageBreak/>
        <w:t>5.3.7</w:t>
      </w:r>
      <w:r>
        <w:rPr>
          <w:noProof/>
        </w:rPr>
        <w:tab/>
        <w:t>Conclusions</w:t>
      </w:r>
      <w:bookmarkEnd w:id="91"/>
    </w:p>
    <w:p w14:paraId="4FA52643" w14:textId="77777777" w:rsidR="00F432A6" w:rsidRDefault="00F432A6" w:rsidP="00F432A6">
      <w:pPr>
        <w:keepNext/>
        <w:keepLines/>
      </w:pPr>
      <w:r>
        <w:t>This Key Issue explored different solutions for traffic identification, so that the 5G System can detect different application flows and is enabled to apply an appropriate Policy and Charging Rules (PCC) to the associated traffic. 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
        <w:keepNext/>
      </w:pPr>
      <w:r>
        <w:t>-</w:t>
      </w:r>
      <w:r>
        <w:tab/>
      </w:r>
      <w:r w:rsidRPr="00FA019C">
        <w:rPr>
          <w:b/>
          <w:bCs/>
        </w:rPr>
        <w:t>Type of Service (</w:t>
      </w:r>
      <w:r>
        <w:rPr>
          <w:b/>
          <w:bCs/>
        </w:rPr>
        <w:t>T</w:t>
      </w:r>
      <w:r w:rsidR="00834086">
        <w:rPr>
          <w:b/>
          <w:bCs/>
        </w:rPr>
        <w:t>o</w:t>
      </w:r>
      <w:r>
        <w:rPr>
          <w:b/>
          <w:bCs/>
        </w:rPr>
        <w:t>S</w:t>
      </w:r>
      <w:r w:rsidRPr="00FA019C">
        <w:rPr>
          <w:b/>
          <w:bCs/>
        </w:rPr>
        <w:t>) field:</w:t>
      </w:r>
      <w:r>
        <w:t xml:space="preserve"> The T</w:t>
      </w:r>
      <w:r w:rsidR="00A84F73">
        <w:t>o</w:t>
      </w:r>
      <w:r>
        <w:t>S field is an 8-bit field within the IP header, that can be used to convey the 6-bit DSCP value. In IPv6, the Traffic Class field.</w:t>
      </w:r>
    </w:p>
    <w:p w14:paraId="2D2ACE41" w14:textId="77777777" w:rsidR="00F432A6" w:rsidRDefault="00F432A6" w:rsidP="00F432A6">
      <w:pPr>
        <w:pStyle w:val="B1"/>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11C788E5" w:rsidR="00F432A6" w:rsidRDefault="00F432A6" w:rsidP="00F432A6">
      <w:r>
        <w:t>Although TS 23.501 [23] defines a rich set of traffic detection schemes within the Packet Filter Set structure, only a subset of the schemes can be dynamically provisioned using APIs calls. Values for the T</w:t>
      </w:r>
      <w:r w:rsidR="00A84F73">
        <w:t>o</w:t>
      </w:r>
      <w:r>
        <w:t>S field, the Flow Label (IPv6 only), and the Security Parameter Index (IPsec only) can only be manually provisioned.</w:t>
      </w:r>
    </w:p>
    <w:p w14:paraId="18477ED5" w14:textId="62FEC646" w:rsidR="00F432A6" w:rsidRDefault="00F432A6" w:rsidP="00F432A6">
      <w:r>
        <w:t>The data model of the Dynamic Policy API supports the selection of T</w:t>
      </w:r>
      <w:r w:rsidR="00A84F73">
        <w:t>o</w:t>
      </w:r>
      <w:r>
        <w:t xml:space="preserve">S,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T</w:t>
      </w:r>
      <w:r w:rsidR="00C426C5">
        <w:t>o</w:t>
      </w:r>
      <w:r>
        <w:t>S field. It is recommended to specify the usage of T</w:t>
      </w:r>
      <w:r w:rsidR="00A84F73">
        <w:t>o</w:t>
      </w:r>
      <w:r>
        <w:t>S and the configuration of the T</w:t>
      </w:r>
      <w:r w:rsidR="00C426C5">
        <w:t>o</w:t>
      </w:r>
      <w:r>
        <w:t>S values within a normative work item.</w:t>
      </w:r>
    </w:p>
    <w:p w14:paraId="53D7F19A" w14:textId="6F9271AD" w:rsidR="0008350E" w:rsidRDefault="0008350E" w:rsidP="0008350E">
      <w:pPr>
        <w:pStyle w:val="Heading2"/>
      </w:pPr>
      <w:bookmarkStart w:id="92" w:name="_Toc61872330"/>
      <w:bookmarkStart w:id="93" w:name="_Toc96537041"/>
      <w:r>
        <w:t>5.4</w:t>
      </w:r>
      <w:r>
        <w:tab/>
      </w:r>
      <w:bookmarkEnd w:id="92"/>
      <w:r w:rsidRPr="004D4749">
        <w:t>Additional/</w:t>
      </w:r>
      <w:r w:rsidR="00752784">
        <w:t>n</w:t>
      </w:r>
      <w:r w:rsidRPr="004D4749">
        <w:t>ew transport protocols</w:t>
      </w:r>
      <w:bookmarkEnd w:id="93"/>
    </w:p>
    <w:p w14:paraId="1E5C7FBB" w14:textId="77777777" w:rsidR="0008350E" w:rsidRDefault="0008350E" w:rsidP="0008350E">
      <w:pPr>
        <w:pStyle w:val="Heading3"/>
      </w:pPr>
      <w:bookmarkStart w:id="94" w:name="_Toc61872331"/>
      <w:bookmarkStart w:id="95" w:name="_Toc96537042"/>
      <w:r>
        <w:t>5.4.1</w:t>
      </w:r>
      <w:r>
        <w:tab/>
      </w:r>
      <w:bookmarkEnd w:id="94"/>
      <w:r>
        <w:t>Description</w:t>
      </w:r>
      <w:bookmarkEnd w:id="95"/>
    </w:p>
    <w:p w14:paraId="717D74E6" w14:textId="71822CA7" w:rsidR="00711918" w:rsidRPr="00711918" w:rsidRDefault="00711918" w:rsidP="00642C3E">
      <w:pPr>
        <w:pStyle w:val="Heading4"/>
      </w:pPr>
      <w:bookmarkStart w:id="96" w:name="_Toc96537043"/>
      <w:r>
        <w:t>5.4.1.1</w:t>
      </w:r>
      <w:r>
        <w:tab/>
        <w:t>General</w:t>
      </w:r>
      <w:bookmarkEnd w:id="96"/>
    </w:p>
    <w:p w14:paraId="5D9CFA28" w14:textId="5E4C20E4" w:rsidR="0008350E" w:rsidRDefault="0008350E" w:rsidP="0008350E">
      <w:r>
        <w:t>Media streaming applications are continued to use HTTP-based distribution protocols, but newer versions of HTTP such as HTTP/2 or HTTP/3 are introduced, see for example also TR 26.925 [</w:t>
      </w:r>
      <w:r w:rsidR="00C91EAF">
        <w:t>88</w:t>
      </w:r>
      <w:r>
        <w:t>],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lastRenderedPageBreak/>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6"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7" w:name="_Hlk72830909"/>
      <w:bookmarkStart w:id="98" w:name="_Toc96537044"/>
      <w:r>
        <w:t>5.4.1.2</w:t>
      </w:r>
      <w:r>
        <w:tab/>
        <w:t>Performance Considerations for HTTP/3 over 5G Networks</w:t>
      </w:r>
      <w:bookmarkEnd w:id="97"/>
      <w:bookmarkEnd w:id="98"/>
    </w:p>
    <w:p w14:paraId="5F4AD509" w14:textId="427D8E5A" w:rsidR="003B38D1" w:rsidRDefault="003B38D1" w:rsidP="003B38D1">
      <w:r>
        <w:t>The IETF specifications for HTTP/3 [5]</w:t>
      </w:r>
      <w:r w:rsidR="00711918">
        <w:t>[31]</w:t>
      </w:r>
      <w:r>
        <w:t xml:space="preserve"> and the core QUIC functions [</w:t>
      </w:r>
      <w:r w:rsidR="001007DD">
        <w:t>32, 33, 34</w:t>
      </w:r>
      <w:r>
        <w:t xml:space="preserve">] are now approved in the IETF, and have been broadly deployed by a number of browser vendors and content providers, since the IETF QUIC working </w:t>
      </w:r>
      <w:r>
        <w:lastRenderedPageBreak/>
        <w:t>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99" w:name="_Hlk72830985"/>
      <w:bookmarkStart w:id="100" w:name="_Toc96537045"/>
      <w:r>
        <w:t>5.4.1.3</w:t>
      </w:r>
      <w:r>
        <w:tab/>
        <w:t>Performance Considerations for IETF QUIC over 5G networks</w:t>
      </w:r>
      <w:bookmarkEnd w:id="99"/>
      <w:bookmarkEnd w:id="100"/>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1" w:name="_Hlk72831034"/>
      <w:bookmarkStart w:id="102" w:name="_Toc96537046"/>
      <w:r>
        <w:t>5.4.1.4</w:t>
      </w:r>
      <w:r>
        <w:tab/>
        <w:t>Management Considerations for HTTP/3 in 5G networks</w:t>
      </w:r>
      <w:bookmarkEnd w:id="101"/>
      <w:bookmarkEnd w:id="102"/>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w:t>
      </w:r>
      <w:r>
        <w:lastRenderedPageBreak/>
        <w:t xml:space="preserve">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3" w:name="_Hlk80728847"/>
      <w:bookmarkStart w:id="104" w:name="_Toc96537047"/>
      <w:r>
        <w:t>5.4.1.5</w:t>
      </w:r>
      <w:r>
        <w:tab/>
        <w:t>HTTP/3 client operation with an HTTP/3 server</w:t>
      </w:r>
      <w:bookmarkEnd w:id="104"/>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3"/>
    <w:p w14:paraId="1D86A0CF" w14:textId="77777777" w:rsidR="00AD1634" w:rsidRDefault="00AD1634" w:rsidP="00AD1634">
      <w:pPr>
        <w:jc w:val="center"/>
      </w:pPr>
      <w:r>
        <w:object w:dxaOrig="8528" w:dyaOrig="3754" w14:anchorId="6DDE05D2">
          <v:shape id="_x0000_i1041" type="#_x0000_t75" style="width:426.85pt;height:186.55pt" o:ole="">
            <v:imagedata r:id="rId57" o:title=""/>
          </v:shape>
          <o:OLEObject Type="Embed" ProgID="Mscgen.Chart" ShapeID="_x0000_i1041" DrawAspect="Content" ObjectID="_1707150908" r:id="rId58"/>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5" w:name="_Toc96537048"/>
      <w:r>
        <w:t>5.4.1.6</w:t>
      </w:r>
      <w:r>
        <w:tab/>
        <w:t>QLOG metrics reporting for HTTP/3 and QUIC</w:t>
      </w:r>
      <w:bookmarkEnd w:id="105"/>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lastRenderedPageBreak/>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6" w:name="_Toc96537049"/>
      <w:r>
        <w:t>5.4.2</w:t>
      </w:r>
      <w:r>
        <w:tab/>
        <w:t>Collaboration Scenarios</w:t>
      </w:r>
      <w:bookmarkEnd w:id="106"/>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07" w:name="_Toc96537050"/>
      <w:r>
        <w:t>5.4.2.1</w:t>
      </w:r>
      <w:r>
        <w:tab/>
        <w:t>General</w:t>
      </w:r>
      <w:bookmarkEnd w:id="107"/>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8" w:name="_Toc96537051"/>
      <w:r>
        <w:t>5.4.2.2</w:t>
      </w:r>
      <w:r>
        <w:tab/>
        <w:t>HTTP/3 collaboration for downlink media streaming</w:t>
      </w:r>
      <w:bookmarkEnd w:id="108"/>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0F0BA23B" w:rsidR="00AD1634" w:rsidRDefault="00AD1634" w:rsidP="00AD1634">
      <w:pPr>
        <w:pStyle w:val="Heading4"/>
      </w:pPr>
      <w:bookmarkStart w:id="109" w:name="_Toc96537052"/>
      <w:r>
        <w:t>5.4.2.3</w:t>
      </w:r>
      <w:r>
        <w:tab/>
      </w:r>
      <w:r w:rsidR="00C674E4">
        <w:t>C</w:t>
      </w:r>
      <w:r>
        <w:t>ollaboration for uplink media streaming</w:t>
      </w:r>
      <w:r w:rsidR="00C674E4" w:rsidRPr="00C674E4">
        <w:t xml:space="preserve"> </w:t>
      </w:r>
      <w:r w:rsidR="00C674E4">
        <w:t>using HTTP/3</w:t>
      </w:r>
      <w:bookmarkEnd w:id="109"/>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lastRenderedPageBreak/>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7C4DFFF1"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r w:rsidR="00E7503F">
        <w:t>21</w:t>
      </w:r>
      <w:r w:rsidRPr="00581C5E">
        <w:t>]</w:t>
      </w:r>
      <w:r w:rsidR="00BA1502">
        <w:t>[22]</w:t>
      </w:r>
      <w:r w:rsidRPr="00581C5E">
        <w:t xml:space="preserve">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10" w:name="_Toc96537053"/>
      <w:r>
        <w:t>5.4.3</w:t>
      </w:r>
      <w:r>
        <w:tab/>
        <w:t>Deployment Architectures</w:t>
      </w:r>
      <w:bookmarkEnd w:id="110"/>
    </w:p>
    <w:p w14:paraId="408AE8F0" w14:textId="77777777" w:rsidR="00AD1634" w:rsidRDefault="00AD1634" w:rsidP="00AD1634">
      <w:pPr>
        <w:pStyle w:val="Heading4"/>
      </w:pPr>
      <w:bookmarkStart w:id="111" w:name="_Toc96537054"/>
      <w:r>
        <w:t>5.4.3.1</w:t>
      </w:r>
      <w:r>
        <w:tab/>
        <w:t>General</w:t>
      </w:r>
      <w:bookmarkEnd w:id="111"/>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E25CD1">
      <w:pPr>
        <w:keepNext/>
        <w:jc w:val="center"/>
      </w:pPr>
      <w:r>
        <w:object w:dxaOrig="9602" w:dyaOrig="5391" w14:anchorId="47B50E57">
          <v:shape id="_x0000_i1042" type="#_x0000_t75" style="width:322.6pt;height:85.55pt;mso-position-horizontal:absolute" o:ole="">
            <v:imagedata r:id="rId60" o:title="" croptop="32530f" cropbottom="15162f" cropleft="9751f" cropright="17568f"/>
          </v:shape>
          <o:OLEObject Type="Embed" ProgID="PowerPoint.Slide.12" ShapeID="_x0000_i1042" DrawAspect="Content" ObjectID="_1707150909" r:id="rId61"/>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2" w:name="_Hlk87951306"/>
      <w:r>
        <w:t>clause 6.2.1.2 of TS 26.512 [15].</w:t>
      </w:r>
      <w:bookmarkEnd w:id="112"/>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3" w:name="_Toc96537055"/>
      <w:r>
        <w:t>5.4.3.2</w:t>
      </w:r>
      <w:r>
        <w:tab/>
        <w:t>HTTP/3 deployment in downlink media streaming</w:t>
      </w:r>
      <w:bookmarkEnd w:id="113"/>
    </w:p>
    <w:p w14:paraId="75E0B167" w14:textId="77777777" w:rsidR="00E25CD1" w:rsidRDefault="00E25CD1" w:rsidP="001E533D">
      <w:bookmarkStart w:id="114" w:name="_Hlk86919540"/>
      <w:bookmarkStart w:id="115" w:name="_Hlk86925441"/>
      <w:bookmarkStart w:id="116"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4"/>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5"/>
    </w:p>
    <w:p w14:paraId="4D614DF9" w14:textId="77777777" w:rsidR="00AD1634" w:rsidRDefault="00AD1634" w:rsidP="00AD1634">
      <w:pPr>
        <w:pStyle w:val="Heading4"/>
      </w:pPr>
      <w:bookmarkStart w:id="117" w:name="_Toc96537056"/>
      <w:r>
        <w:lastRenderedPageBreak/>
        <w:t>5.4.3.3</w:t>
      </w:r>
      <w:r>
        <w:tab/>
        <w:t>HTTP/3 deployment in uplink media streaming</w:t>
      </w:r>
      <w:bookmarkEnd w:id="117"/>
    </w:p>
    <w:bookmarkEnd w:id="116"/>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18" w:name="_Toc96537057"/>
      <w:r>
        <w:t>5.4.4</w:t>
      </w:r>
      <w:r>
        <w:tab/>
        <w:t>Mapping to 5G Media Streaming and High-Level Call Flows</w:t>
      </w:r>
      <w:bookmarkEnd w:id="118"/>
    </w:p>
    <w:p w14:paraId="6AAAE9C4" w14:textId="77777777" w:rsidR="00AD1634" w:rsidRDefault="00AD1634" w:rsidP="00AD1634">
      <w:pPr>
        <w:pStyle w:val="Heading4"/>
      </w:pPr>
      <w:bookmarkStart w:id="119" w:name="_Toc96537058"/>
      <w:r>
        <w:t>5.4.4.1</w:t>
      </w:r>
      <w:r>
        <w:tab/>
        <w:t>General</w:t>
      </w:r>
      <w:bookmarkEnd w:id="119"/>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0" w:name="_Toc96537059"/>
      <w:r>
        <w:t>5.4.5</w:t>
      </w:r>
      <w:r>
        <w:tab/>
        <w:t>Potential open issues</w:t>
      </w:r>
      <w:bookmarkEnd w:id="120"/>
    </w:p>
    <w:p w14:paraId="0EA36409" w14:textId="77777777" w:rsidR="00AD1634" w:rsidRDefault="00AD1634" w:rsidP="00C64840">
      <w:pPr>
        <w:pStyle w:val="Heading4"/>
      </w:pPr>
      <w:bookmarkStart w:id="121" w:name="_Toc96537060"/>
      <w:r>
        <w:t>5.4.5.1</w:t>
      </w:r>
      <w:r>
        <w:tab/>
        <w:t>Introduction</w:t>
      </w:r>
      <w:bookmarkEnd w:id="121"/>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2" w:name="_Toc96537061"/>
      <w:r>
        <w:t>5.4.5.2</w:t>
      </w:r>
      <w:r>
        <w:tab/>
        <w:t>Streaming Protocols taking advantage of HTTP/3 capabilities</w:t>
      </w:r>
      <w:bookmarkEnd w:id="122"/>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23" w:name="_Toc96537062"/>
      <w:r>
        <w:t>5.4.5.3</w:t>
      </w:r>
      <w:r>
        <w:tab/>
        <w:t>3GPP-specific impediments to HTTP/3 deployment</w:t>
      </w:r>
      <w:bookmarkEnd w:id="123"/>
    </w:p>
    <w:p w14:paraId="2F8103B8" w14:textId="77777777" w:rsidR="00AD1634" w:rsidRDefault="00AD1634" w:rsidP="00AD1634">
      <w:r>
        <w:t xml:space="preserve">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w:t>
      </w:r>
      <w:r>
        <w:lastRenderedPageBreak/>
        <w:t>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4" w:name="_Toc96537063"/>
      <w:r>
        <w:t>5.4.5.4</w:t>
      </w:r>
      <w:r>
        <w:tab/>
        <w:t>Adaptive Streaming clients operating on top of HTTP/3 capabilities</w:t>
      </w:r>
      <w:bookmarkEnd w:id="124"/>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25" w:name="_Toc96537064"/>
      <w:r>
        <w:t>5.4.5.5</w:t>
      </w:r>
      <w:r>
        <w:tab/>
        <w:t>5GMS Operation taking advantage of HTTP/3 capabilities</w:t>
      </w:r>
      <w:bookmarkEnd w:id="125"/>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0D7A1C4B" w:rsidR="00BC4A6F" w:rsidRDefault="00BC4A6F" w:rsidP="001E533D">
      <w:pPr>
        <w:pStyle w:val="EditorsNote"/>
      </w:pPr>
      <w:r w:rsidDel="00EF7870">
        <w:t>Editor’s Note: Identify the impact of including QLOG events on 5GMS metrics reporting.</w:t>
      </w:r>
    </w:p>
    <w:p w14:paraId="304836B7" w14:textId="77777777" w:rsidR="00BA1502" w:rsidRDefault="00BA1502" w:rsidP="00BA1502">
      <w:pPr>
        <w:pStyle w:val="Heading4"/>
      </w:pPr>
      <w:bookmarkStart w:id="126" w:name="_Toc96537065"/>
      <w:r>
        <w:lastRenderedPageBreak/>
        <w:t>5.4.5.6</w:t>
      </w:r>
      <w:r>
        <w:tab/>
        <w:t>Addition of HTTP/3 as a supported HTTP version in 3GPP specifications</w:t>
      </w:r>
      <w:bookmarkEnd w:id="126"/>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127" w:name="_Toc96537066"/>
      <w:r>
        <w:t>5.4.5.7</w:t>
      </w:r>
      <w:r>
        <w:tab/>
        <w:t>Pace of HTTP/3 deployment in 3GPP environments</w:t>
      </w:r>
      <w:bookmarkEnd w:id="127"/>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
      </w:pPr>
      <w:r>
        <w:t>1.</w:t>
      </w:r>
      <w:r>
        <w:tab/>
        <w:t>The availability of HTTP/3 implementations on UEs, 5GMS AF instances, and 5GMS AS instances.</w:t>
      </w:r>
    </w:p>
    <w:p w14:paraId="7340F5B2" w14:textId="77777777" w:rsidR="00BA1502" w:rsidRDefault="00BA1502" w:rsidP="00BA1502">
      <w:pPr>
        <w:pStyle w:val="B1"/>
      </w:pPr>
      <w:r>
        <w:t>2.</w:t>
      </w:r>
      <w:r>
        <w:tab/>
        <w:t>The ability of operators and end users to see improvements in QoE with HTTP/3, which depends on the choice of streaming protocols in use, and support for HTTP/3 transport in those streaming protocols.</w:t>
      </w:r>
    </w:p>
    <w:p w14:paraId="1E1EA447" w14:textId="77777777" w:rsidR="00BA1502" w:rsidRDefault="00BA1502" w:rsidP="00BA1502">
      <w:pPr>
        <w:pStyle w:val="B1"/>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63FA2619" w14:textId="77777777" w:rsidR="0008350E" w:rsidRDefault="0008350E" w:rsidP="0008350E">
      <w:pPr>
        <w:pStyle w:val="Heading3"/>
      </w:pPr>
      <w:bookmarkStart w:id="128" w:name="_Toc96537067"/>
      <w:r>
        <w:t>5.4.6</w:t>
      </w:r>
      <w:r>
        <w:tab/>
        <w:t>Candidate Solutions</w:t>
      </w:r>
      <w:bookmarkEnd w:id="128"/>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29" w:name="_Toc96537068"/>
      <w:r>
        <w:t>5.4.6.1</w:t>
      </w:r>
      <w:r>
        <w:tab/>
        <w:t>Metrics reporting using QLOG events</w:t>
      </w:r>
      <w:bookmarkEnd w:id="129"/>
    </w:p>
    <w:p w14:paraId="1300C27F" w14:textId="0F995337" w:rsidR="00BC4A6F" w:rsidRDefault="00BC4A6F" w:rsidP="001E533D">
      <w:pPr>
        <w:pStyle w:val="EditorsNote"/>
      </w:pPr>
      <w:r w:rsidRPr="00A30F2A">
        <w:t xml:space="preserve">Editor’s Note: </w:t>
      </w:r>
      <w:r>
        <w:t>Contribution pending</w:t>
      </w:r>
      <w:r w:rsidRPr="00A30F2A">
        <w:t>.</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130" w:name="_Toc96537069"/>
      <w:r>
        <w:lastRenderedPageBreak/>
        <w:t>5</w:t>
      </w:r>
      <w:r w:rsidRPr="004D3578">
        <w:t>.</w:t>
      </w:r>
      <w:r>
        <w:t>5</w:t>
      </w:r>
      <w:r w:rsidRPr="004D3578">
        <w:tab/>
      </w:r>
      <w:r w:rsidRPr="0085384D">
        <w:t>Uplink media streaming</w:t>
      </w:r>
      <w:bookmarkEnd w:id="130"/>
    </w:p>
    <w:p w14:paraId="7B7906E9" w14:textId="041FD64D" w:rsidR="0015606F" w:rsidRPr="005E3EE8" w:rsidRDefault="0015606F" w:rsidP="0015606F">
      <w:pPr>
        <w:pStyle w:val="Heading3"/>
      </w:pPr>
      <w:bookmarkStart w:id="131" w:name="_Toc96537070"/>
      <w:r>
        <w:t>5.</w:t>
      </w:r>
      <w:r w:rsidR="0043560F">
        <w:t>5</w:t>
      </w:r>
      <w:r>
        <w:t>.1</w:t>
      </w:r>
      <w:r>
        <w:tab/>
        <w:t>Description</w:t>
      </w:r>
      <w:bookmarkEnd w:id="131"/>
    </w:p>
    <w:p w14:paraId="5E40A917" w14:textId="6651DB73" w:rsidR="0015606F" w:rsidRDefault="0015606F" w:rsidP="0015606F">
      <w:pPr>
        <w:pStyle w:val="Heading4"/>
      </w:pPr>
      <w:bookmarkStart w:id="132" w:name="_Toc96537071"/>
      <w:r>
        <w:t>5.</w:t>
      </w:r>
      <w:r w:rsidR="0043560F">
        <w:t>5</w:t>
      </w:r>
      <w:r>
        <w:t>.1.1</w:t>
      </w:r>
      <w:r>
        <w:tab/>
        <w:t>Overview</w:t>
      </w:r>
      <w:bookmarkEnd w:id="132"/>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3" w:name="_Toc96537072"/>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3"/>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4" w:name="_Toc96537073"/>
      <w:r w:rsidRPr="009A5271">
        <w:t>5.</w:t>
      </w:r>
      <w:r>
        <w:t>5</w:t>
      </w:r>
      <w:r w:rsidRPr="009A5271">
        <w:t>.1.</w:t>
      </w:r>
      <w:r>
        <w:t>3</w:t>
      </w:r>
      <w:r w:rsidRPr="009A5271">
        <w:tab/>
        <w:t xml:space="preserve">Gap analysis </w:t>
      </w:r>
      <w:r>
        <w:t>of</w:t>
      </w:r>
      <w:r w:rsidRPr="009A5271">
        <w:t xml:space="preserve"> TS 26.5</w:t>
      </w:r>
      <w:r>
        <w:t>12</w:t>
      </w:r>
      <w:bookmarkEnd w:id="134"/>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5" w:name="_Toc96537074"/>
      <w:r w:rsidRPr="009A5271">
        <w:t>5.</w:t>
      </w:r>
      <w:r w:rsidR="0043560F">
        <w:t>5</w:t>
      </w:r>
      <w:r w:rsidRPr="009A5271">
        <w:t>.1.</w:t>
      </w:r>
      <w:r w:rsidR="001B49BF">
        <w:t>4</w:t>
      </w:r>
      <w:r w:rsidRPr="009A5271">
        <w:tab/>
        <w:t>Gap analysis between TS 26.238 (FLUS) and TS 26.512 (5G Media Streaming)</w:t>
      </w:r>
      <w:bookmarkEnd w:id="135"/>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36" w:name="_Toc96537075"/>
      <w:r w:rsidRPr="009A5271">
        <w:lastRenderedPageBreak/>
        <w:t>5.</w:t>
      </w:r>
      <w:r w:rsidR="0043560F">
        <w:t>5</w:t>
      </w:r>
      <w:r w:rsidRPr="009A5271">
        <w:t>.2</w:t>
      </w:r>
      <w:r w:rsidRPr="009A5271">
        <w:tab/>
        <w:t>Collaboration Scenarios</w:t>
      </w:r>
      <w:bookmarkEnd w:id="136"/>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7" w:name="_Toc96537076"/>
      <w:r>
        <w:t>5.</w:t>
      </w:r>
      <w:r w:rsidR="0043560F">
        <w:t>5</w:t>
      </w:r>
      <w:r>
        <w:t>.2.1</w:t>
      </w:r>
      <w:r>
        <w:tab/>
        <w:t>Overview</w:t>
      </w:r>
      <w:bookmarkEnd w:id="137"/>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38" w:name="_Toc96537077"/>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38"/>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39" w:name="_Toc96537078"/>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39"/>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43" type="#_x0000_t75" style="width:482.05pt;height:171.6pt" o:ole="">
            <v:imagedata r:id="rId63" o:title="" croptop="20542f" cropbottom="20879f" cropleft="2614f" cropright="24432f"/>
          </v:shape>
          <o:OLEObject Type="Embed" ProgID="PowerPoint.Slide.12" ShapeID="_x0000_i1043" DrawAspect="Content" ObjectID="_1707150910" r:id="rId64"/>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0" w:name="_Toc96537079"/>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0"/>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4" type="#_x0000_t75" style="width:480.6pt;height:166.45pt" o:ole="">
            <v:imagedata r:id="rId65" o:title="" croptop="20811f" cropbottom="20993f" cropleft="2662f" cropright="24474f"/>
          </v:shape>
          <o:OLEObject Type="Embed" ProgID="PowerPoint.Slide.12" ShapeID="_x0000_i1044" DrawAspect="Content" ObjectID="_1707150911" r:id="rId66"/>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1" w:name="_Toc96537080"/>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1"/>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5" type="#_x0000_t75" style="width:467.05pt;height:164.1pt" o:ole="">
            <v:imagedata r:id="rId67" o:title="" croptop="20667f" cropbottom="20989f" cropleft="2654f" cropright="24525f"/>
          </v:shape>
          <o:OLEObject Type="Embed" ProgID="PowerPoint.Slide.12" ShapeID="_x0000_i1045" DrawAspect="Content" ObjectID="_1707150912" r:id="rId68"/>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42" w:name="_Toc96537081"/>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42"/>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43" w:name="_Toc96537082"/>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43"/>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6" type="#_x0000_t75" style="width:472.2pt;height:268.35pt" o:ole="">
            <v:imagedata r:id="rId70" o:title="" croptop="20792f" cropbottom="5942f" cropleft="2689f" cropright="24468f"/>
          </v:shape>
          <o:OLEObject Type="Embed" ProgID="PowerPoint.Slide.12" ShapeID="_x0000_i1046" DrawAspect="Content" ObjectID="_1707150913" r:id="rId71"/>
        </w:object>
      </w:r>
    </w:p>
    <w:p w14:paraId="5334F270" w14:textId="123C0AE3" w:rsidR="0015606F" w:rsidRPr="009A5271" w:rsidRDefault="0015606F" w:rsidP="009A5271">
      <w:pPr>
        <w:pStyle w:val="Heading3"/>
      </w:pPr>
      <w:bookmarkStart w:id="144" w:name="_Toc96537083"/>
      <w:r w:rsidRPr="009A5271">
        <w:t>5.</w:t>
      </w:r>
      <w:r w:rsidR="002A791D">
        <w:t>5</w:t>
      </w:r>
      <w:r w:rsidRPr="009A5271">
        <w:t>.3</w:t>
      </w:r>
      <w:r w:rsidRPr="009A5271">
        <w:tab/>
        <w:t>Deployment Architectures</w:t>
      </w:r>
      <w:bookmarkEnd w:id="144"/>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45" w:name="_Toc96537084"/>
      <w:r w:rsidRPr="009A5271">
        <w:lastRenderedPageBreak/>
        <w:t>5.</w:t>
      </w:r>
      <w:r w:rsidR="002903A8">
        <w:t>5</w:t>
      </w:r>
      <w:r w:rsidRPr="009A5271">
        <w:t>.4</w:t>
      </w:r>
      <w:r w:rsidRPr="009A5271">
        <w:tab/>
        <w:t>Mapping to 5G Media Streaming and High-Level Call Flows</w:t>
      </w:r>
      <w:bookmarkEnd w:id="145"/>
    </w:p>
    <w:p w14:paraId="6671D07C" w14:textId="77777777" w:rsidR="0097355E" w:rsidRDefault="0097355E" w:rsidP="0097355E">
      <w:pPr>
        <w:pStyle w:val="Heading4"/>
      </w:pPr>
      <w:bookmarkStart w:id="146" w:name="_Toc96537085"/>
      <w:r>
        <w:t>5.5.4.1</w:t>
      </w:r>
      <w:r>
        <w:tab/>
      </w:r>
      <w:r w:rsidRPr="001862E7">
        <w:t>Collaboration</w:t>
      </w:r>
      <w:r>
        <w:t xml:space="preserve"> scenario 1 call flow</w:t>
      </w:r>
      <w:bookmarkEnd w:id="146"/>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7" type="#_x0000_t75" style="width:478.75pt;height:409.55pt" o:ole="" o:preferrelative="f" filled="t">
            <v:imagedata r:id="rId72" o:title=""/>
            <o:lock v:ext="edit" aspectratio="f"/>
          </v:shape>
          <o:OLEObject Type="Embed" ProgID="Mscgen.Chart" ShapeID="_x0000_i1047" DrawAspect="Content" ObjectID="_1707150914" r:id="rId73"/>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7" w:name="_Toc96537086"/>
      <w:r>
        <w:t>5.5.4.2</w:t>
      </w:r>
      <w:r>
        <w:tab/>
        <w:t>Collaboration scenario 2 call flow</w:t>
      </w:r>
      <w:bookmarkEnd w:id="147"/>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8" type="#_x0000_t75" style="width:479.7pt;height:380.1pt" o:ole="">
            <v:imagedata r:id="rId74" o:title=""/>
          </v:shape>
          <o:OLEObject Type="Embed" ProgID="Mscgen.Chart" ShapeID="_x0000_i1048" DrawAspect="Content" ObjectID="_1707150915" r:id="rId75"/>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48" w:name="_Toc96537087"/>
      <w:r>
        <w:t>5.5.4.3</w:t>
      </w:r>
      <w:r>
        <w:tab/>
        <w:t>Collaboration scenario 3 call flow</w:t>
      </w:r>
      <w:bookmarkEnd w:id="148"/>
    </w:p>
    <w:p w14:paraId="29A232E5" w14:textId="77777777" w:rsidR="0097355E" w:rsidRPr="005A5533" w:rsidRDefault="0097355E" w:rsidP="0097355E">
      <w:pPr>
        <w:keepNext/>
        <w:jc w:val="center"/>
      </w:pPr>
      <w:r>
        <w:object w:dxaOrig="15440" w:dyaOrig="12120" w14:anchorId="5FF1DCF6">
          <v:shape id="_x0000_i1049" type="#_x0000_t75" style="width:479.2pt;height:413.75pt" o:ole="" o:preferrelative="f" filled="t">
            <v:imagedata r:id="rId76" o:title=""/>
            <o:lock v:ext="edit" aspectratio="f"/>
          </v:shape>
          <o:OLEObject Type="Embed" ProgID="Mscgen.Chart" ShapeID="_x0000_i1049" DrawAspect="Content" ObjectID="_1707150916" r:id="rId77"/>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49" w:name="_Hlk72918603"/>
      <w:r>
        <w:t>′</w:t>
      </w:r>
      <w:bookmarkEnd w:id="149"/>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0" w:name="_Toc96537088"/>
      <w:r>
        <w:lastRenderedPageBreak/>
        <w:t>5.5.4.4</w:t>
      </w:r>
      <w:r>
        <w:tab/>
        <w:t>Collaboration scenario 4 call flow</w:t>
      </w:r>
      <w:bookmarkEnd w:id="150"/>
    </w:p>
    <w:p w14:paraId="20C959E6" w14:textId="77777777" w:rsidR="0097355E" w:rsidRPr="005A5533" w:rsidRDefault="0097355E" w:rsidP="0097355E">
      <w:pPr>
        <w:keepNext/>
        <w:jc w:val="center"/>
      </w:pPr>
      <w:r>
        <w:object w:dxaOrig="14880" w:dyaOrig="18500" w14:anchorId="5CB6A8AD">
          <v:shape id="_x0000_i1050" type="#_x0000_t75" style="width:479.2pt;height:660.6pt" o:ole="" o:preferrelative="f" filled="t">
            <v:imagedata r:id="rId78" o:title=""/>
            <o:lock v:ext="edit" aspectratio="f"/>
          </v:shape>
          <o:OLEObject Type="Embed" ProgID="Mscgen.Chart" ShapeID="_x0000_i1050" DrawAspect="Content" ObjectID="_1707150917" r:id="rId79"/>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1" w:name="_Toc96537089"/>
      <w:r>
        <w:lastRenderedPageBreak/>
        <w:t>5.5.4.</w:t>
      </w:r>
      <w:r w:rsidR="0097355E">
        <w:t>5</w:t>
      </w:r>
      <w:r>
        <w:tab/>
        <w:t>Collaboration scenario 5 call flow</w:t>
      </w:r>
      <w:bookmarkEnd w:id="151"/>
    </w:p>
    <w:p w14:paraId="7D47F9C6" w14:textId="77777777" w:rsidR="007D00A1" w:rsidRPr="005A5533" w:rsidRDefault="007D00A1" w:rsidP="007D00A1">
      <w:pPr>
        <w:keepNext/>
        <w:jc w:val="center"/>
      </w:pPr>
      <w:r>
        <w:object w:dxaOrig="12870" w:dyaOrig="13130" w14:anchorId="099430F2">
          <v:shape id="_x0000_i1051" type="#_x0000_t75" style="width:477.35pt;height:499.8pt" o:ole="" o:preferrelative="f" filled="t">
            <v:imagedata r:id="rId80" o:title=""/>
            <o:lock v:ext="edit" aspectratio="f"/>
          </v:shape>
          <o:OLEObject Type="Embed" ProgID="Mscgen.Chart" ShapeID="_x0000_i1051" DrawAspect="Content" ObjectID="_1707150918" r:id="rId81"/>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52" w:name="_Toc96537090"/>
      <w:r>
        <w:t>5.5.4.6</w:t>
      </w:r>
      <w:r>
        <w:tab/>
        <w:t>Collaboration scenario 6 call flow</w:t>
      </w:r>
      <w:bookmarkEnd w:id="152"/>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53" w:name="_Toc96537091"/>
      <w:r w:rsidRPr="009A5271">
        <w:t>5.</w:t>
      </w:r>
      <w:r w:rsidR="002903A8">
        <w:t>5</w:t>
      </w:r>
      <w:r w:rsidRPr="009A5271">
        <w:t>.5</w:t>
      </w:r>
      <w:r w:rsidRPr="009A5271">
        <w:tab/>
        <w:t>Potential open issues</w:t>
      </w:r>
      <w:bookmarkEnd w:id="153"/>
    </w:p>
    <w:p w14:paraId="4BC6D6A9" w14:textId="07D5B7ED" w:rsidR="00601D48" w:rsidRDefault="00601D48" w:rsidP="004375A3">
      <w:pPr>
        <w:pStyle w:val="Heading4"/>
      </w:pPr>
      <w:bookmarkStart w:id="154" w:name="_Toc96537092"/>
      <w:r>
        <w:t>5.5.5.1</w:t>
      </w:r>
      <w:r>
        <w:tab/>
        <w:t>Potential open issues in 5G Media Streaming stage 3</w:t>
      </w:r>
      <w:bookmarkEnd w:id="154"/>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55" w:name="_Toc96537093"/>
      <w:r w:rsidRPr="009A5271">
        <w:t>5.</w:t>
      </w:r>
      <w:r>
        <w:t>5</w:t>
      </w:r>
      <w:r w:rsidRPr="009A5271">
        <w:t>.5</w:t>
      </w:r>
      <w:r>
        <w:t>.2</w:t>
      </w:r>
      <w:r w:rsidRPr="009A5271">
        <w:tab/>
        <w:t>Potential open issues</w:t>
      </w:r>
      <w:r>
        <w:t xml:space="preserve"> compared with FLUS</w:t>
      </w:r>
      <w:bookmarkEnd w:id="155"/>
    </w:p>
    <w:p w14:paraId="6012D39A" w14:textId="77777777" w:rsidR="00601D48" w:rsidRDefault="00601D48" w:rsidP="00601D48">
      <w:pPr>
        <w:pStyle w:val="Heading5"/>
      </w:pPr>
      <w:bookmarkStart w:id="156" w:name="_Toc96537094"/>
      <w:r>
        <w:t>5.5.5.2.1</w:t>
      </w:r>
      <w:r>
        <w:tab/>
        <w:t>General</w:t>
      </w:r>
      <w:bookmarkEnd w:id="156"/>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7" w:name="_Toc96537095"/>
      <w:r>
        <w:t>5.5.5.2.2</w:t>
      </w:r>
      <w:r>
        <w:tab/>
        <w:t>Discussion 1</w:t>
      </w:r>
      <w:bookmarkEnd w:id="157"/>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58" w:name="_Toc96537096"/>
      <w:r>
        <w:lastRenderedPageBreak/>
        <w:t>5.5.5.2.3</w:t>
      </w:r>
      <w:r>
        <w:tab/>
        <w:t>Discussion 2</w:t>
      </w:r>
      <w:bookmarkEnd w:id="158"/>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59" w:name="_Toc96537097"/>
      <w:r>
        <w:t>5.5.5.2.4</w:t>
      </w:r>
      <w:r>
        <w:tab/>
        <w:t>Discussion 3</w:t>
      </w:r>
      <w:bookmarkEnd w:id="159"/>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0" w:name="_Toc96537098"/>
      <w:r w:rsidRPr="009A5271">
        <w:t>5.</w:t>
      </w:r>
      <w:r w:rsidR="002903A8">
        <w:t>5</w:t>
      </w:r>
      <w:r w:rsidRPr="009A5271">
        <w:t>.6</w:t>
      </w:r>
      <w:r w:rsidRPr="009A5271">
        <w:tab/>
        <w:t>Candidate Solutions</w:t>
      </w:r>
      <w:bookmarkEnd w:id="160"/>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1" w:name="_Toc96537099"/>
      <w:r w:rsidRPr="00F55D37">
        <w:t>5.5.6.1</w:t>
      </w:r>
      <w:r w:rsidRPr="00F55D37">
        <w:tab/>
        <w:t>Content egest protocols</w:t>
      </w:r>
      <w:bookmarkEnd w:id="161"/>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4AFB6FA3" w:rsidR="007D00A1" w:rsidRPr="00F55D37" w:rsidRDefault="007D00A1" w:rsidP="007D00A1">
      <w:pPr>
        <w:pStyle w:val="Heading4"/>
      </w:pPr>
      <w:bookmarkStart w:id="162" w:name="_Toc96537100"/>
      <w:r w:rsidRPr="00F55D37">
        <w:lastRenderedPageBreak/>
        <w:t xml:space="preserve">5.5.6.2 </w:t>
      </w:r>
      <w:r w:rsidR="00513627">
        <w:tab/>
      </w:r>
      <w:r w:rsidRPr="00F55D37">
        <w:t xml:space="preserve">Content </w:t>
      </w:r>
      <w:r w:rsidRPr="00033DEF">
        <w:t>Publishing Configuration</w:t>
      </w:r>
      <w:r w:rsidRPr="00F55D37">
        <w:t xml:space="preserve"> API</w:t>
      </w:r>
      <w:bookmarkEnd w:id="162"/>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6D3CF9C4" w:rsidR="007D00A1" w:rsidRPr="00F55D37" w:rsidRDefault="007D00A1" w:rsidP="00642C3E">
      <w:pPr>
        <w:pStyle w:val="Heading4"/>
      </w:pPr>
      <w:bookmarkStart w:id="163" w:name="_Toc96537101"/>
      <w:r w:rsidRPr="00F55D37">
        <w:t>5.5.6.</w:t>
      </w:r>
      <w:r w:rsidR="00EF2127">
        <w:t>3</w:t>
      </w:r>
      <w:r w:rsidR="00EF2127" w:rsidRPr="00F55D37">
        <w:t xml:space="preserve"> </w:t>
      </w:r>
      <w:r w:rsidR="00513627">
        <w:tab/>
      </w:r>
      <w:r w:rsidRPr="00F55D37">
        <w:t xml:space="preserve">Content </w:t>
      </w:r>
      <w:r w:rsidRPr="00033DEF">
        <w:t>Publishing</w:t>
      </w:r>
      <w:r w:rsidRPr="00F55D37">
        <w:t xml:space="preserve"> Configuration Template</w:t>
      </w:r>
      <w:bookmarkEnd w:id="163"/>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4" w:name="_Toc96537102"/>
      <w:r w:rsidRPr="004A32B3">
        <w:t>5.5.6.</w:t>
      </w:r>
      <w:r>
        <w:t>4</w:t>
      </w:r>
      <w:r w:rsidRPr="004A32B3">
        <w:tab/>
      </w:r>
      <w:r>
        <w:t>Uplink entry point</w:t>
      </w:r>
      <w:bookmarkEnd w:id="164"/>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65" w:name="_Toc96537103"/>
      <w:r>
        <w:t>5.5.7</w:t>
      </w:r>
      <w:r>
        <w:tab/>
        <w:t>Conclusion</w:t>
      </w:r>
      <w:bookmarkEnd w:id="165"/>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66" w:name="_Toc96537104"/>
      <w:r>
        <w:lastRenderedPageBreak/>
        <w:t>5</w:t>
      </w:r>
      <w:r w:rsidRPr="004D3578">
        <w:t>.</w:t>
      </w:r>
      <w:r>
        <w:t>6</w:t>
      </w:r>
      <w:r w:rsidRPr="004D3578">
        <w:tab/>
      </w:r>
      <w:r w:rsidRPr="0085384D">
        <w:t>Background traffic</w:t>
      </w:r>
      <w:bookmarkEnd w:id="166"/>
    </w:p>
    <w:p w14:paraId="4B3DCCF8" w14:textId="77777777" w:rsidR="00DB05AA" w:rsidRDefault="00DB05AA" w:rsidP="00DB05AA">
      <w:pPr>
        <w:pStyle w:val="Heading3"/>
      </w:pPr>
      <w:bookmarkStart w:id="167" w:name="_Toc96537105"/>
      <w:r>
        <w:t>5.6.1</w:t>
      </w:r>
      <w:r>
        <w:tab/>
        <w:t>Description</w:t>
      </w:r>
      <w:bookmarkEnd w:id="167"/>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68" w:name="_Toc96537106"/>
      <w:r>
        <w:t>5.6.2</w:t>
      </w:r>
      <w:r>
        <w:tab/>
        <w:t>Collaboration Scenarios</w:t>
      </w:r>
      <w:bookmarkEnd w:id="168"/>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69" w:name="_Toc96537107"/>
      <w:r>
        <w:t>5.6.3</w:t>
      </w:r>
      <w:r>
        <w:tab/>
        <w:t>Deployment Architectures</w:t>
      </w:r>
      <w:bookmarkEnd w:id="169"/>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0" w:name="_Toc96537108"/>
      <w:r>
        <w:lastRenderedPageBreak/>
        <w:t>5.6.4</w:t>
      </w:r>
      <w:r>
        <w:tab/>
        <w:t>Mapping to 5G Media Streaming and High-Level Call Flows</w:t>
      </w:r>
      <w:bookmarkEnd w:id="170"/>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52" type="#_x0000_t75" style="width:482.5pt;height:373.55pt" o:ole="">
            <v:imagedata r:id="rId83" o:title=""/>
          </v:shape>
          <o:OLEObject Type="Embed" ProgID="Mscgen.Chart" ShapeID="_x0000_i1052" DrawAspect="Content" ObjectID="_1707150919" r:id="rId84"/>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1" w:name="_Toc96537109"/>
      <w:r>
        <w:t>5.6.5</w:t>
      </w:r>
      <w:r>
        <w:tab/>
        <w:t>Potential open issues</w:t>
      </w:r>
      <w:bookmarkEnd w:id="171"/>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72" w:name="_Toc96537110"/>
      <w:r>
        <w:t>5.6.6</w:t>
      </w:r>
      <w:r>
        <w:tab/>
        <w:t>Candidate Solutions</w:t>
      </w:r>
      <w:bookmarkEnd w:id="172"/>
    </w:p>
    <w:p w14:paraId="59073D32" w14:textId="77777777" w:rsidR="00F1677F" w:rsidRDefault="00F1677F" w:rsidP="00C64840">
      <w:pPr>
        <w:pStyle w:val="Heading4"/>
      </w:pPr>
      <w:bookmarkStart w:id="173" w:name="_Toc96537111"/>
      <w:r>
        <w:t>5.6.6.1</w:t>
      </w:r>
      <w:r>
        <w:tab/>
        <w:t>Existing APIs to provision Background Data Transfer</w:t>
      </w:r>
      <w:bookmarkEnd w:id="173"/>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74" w:name="_Toc96537112"/>
      <w:r>
        <w:lastRenderedPageBreak/>
        <w:t>5.6.6.2</w:t>
      </w:r>
      <w:r>
        <w:tab/>
        <w:t>Potential Solution</w:t>
      </w:r>
      <w:bookmarkEnd w:id="174"/>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175" w:name="_Toc85729362"/>
      <w:bookmarkStart w:id="176" w:name="_Toc96537113"/>
      <w:r>
        <w:lastRenderedPageBreak/>
        <w:t>5.6.7</w:t>
      </w:r>
      <w:r>
        <w:tab/>
        <w:t>Conclusion</w:t>
      </w:r>
      <w:bookmarkEnd w:id="176"/>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
        <w:rPr>
          <w:noProof/>
        </w:rPr>
      </w:pPr>
      <w:r>
        <w:t>2.</w:t>
      </w:r>
      <w:r>
        <w:tab/>
        <w:t>Liaise with other relevant 3GPP groups to align on the usage of the BDT feature.</w:t>
      </w:r>
      <w:bookmarkEnd w:id="175"/>
    </w:p>
    <w:p w14:paraId="3C90DD66" w14:textId="4889F274" w:rsidR="0008350E" w:rsidRDefault="0008350E" w:rsidP="0008350E">
      <w:pPr>
        <w:pStyle w:val="Heading2"/>
      </w:pPr>
      <w:bookmarkStart w:id="177" w:name="_Toc96537114"/>
      <w:r>
        <w:t>5.7</w:t>
      </w:r>
      <w:r>
        <w:tab/>
      </w:r>
      <w:r w:rsidRPr="00014C39">
        <w:t>Content</w:t>
      </w:r>
      <w:r w:rsidR="00752784">
        <w:t>-</w:t>
      </w:r>
      <w:r w:rsidRPr="00014C39">
        <w:t>Aware Streaming</w:t>
      </w:r>
      <w:bookmarkEnd w:id="177"/>
    </w:p>
    <w:p w14:paraId="1C8A7364" w14:textId="77777777" w:rsidR="0008350E" w:rsidRDefault="0008350E" w:rsidP="0008350E">
      <w:pPr>
        <w:pStyle w:val="Heading3"/>
      </w:pPr>
      <w:bookmarkStart w:id="178" w:name="_Toc96537115"/>
      <w:r>
        <w:t>5.7.1</w:t>
      </w:r>
      <w:r>
        <w:tab/>
        <w:t>Description</w:t>
      </w:r>
      <w:bookmarkEnd w:id="178"/>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35626BB" w14:textId="5E5BF960" w:rsidR="0008350E" w:rsidRPr="0043560F" w:rsidRDefault="0008350E" w:rsidP="0043560F">
      <w:pPr>
        <w:pStyle w:val="TF"/>
      </w:pPr>
      <w:bookmarkStart w:id="179" w:name="_Hlk63859517"/>
      <w:r w:rsidRPr="0043560F">
        <w:t>Figure 5.7</w:t>
      </w:r>
      <w:r w:rsidR="0043560F">
        <w:t>.1</w:t>
      </w:r>
      <w:r w:rsidRPr="0043560F">
        <w:t>-1</w:t>
      </w:r>
      <w:bookmarkEnd w:id="179"/>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 xml:space="preserve">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w:t>
      </w:r>
      <w:r>
        <w:lastRenderedPageBreak/>
        <w:t>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 xml:space="preserve">rate over time profile. In this case the client knows how much </w:t>
      </w:r>
      <w:r>
        <w:lastRenderedPageBreak/>
        <w:t>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0" w:name="_Toc96537116"/>
      <w:r>
        <w:t>5.7.2</w:t>
      </w:r>
      <w:r>
        <w:tab/>
        <w:t>Collaboration Scenarios</w:t>
      </w:r>
      <w:bookmarkEnd w:id="180"/>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1" w:name="_Toc96537117"/>
      <w:r>
        <w:t>5.7.3</w:t>
      </w:r>
      <w:r>
        <w:tab/>
        <w:t>Deployment Architectures</w:t>
      </w:r>
      <w:bookmarkEnd w:id="181"/>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2" w:name="_Toc96537118"/>
      <w:r>
        <w:t>5.7.4</w:t>
      </w:r>
      <w:r>
        <w:tab/>
        <w:t>Mapping to 5G Media Streaming and High-Level Call Flows</w:t>
      </w:r>
      <w:bookmarkEnd w:id="182"/>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3" w:name="_Toc96537119"/>
      <w:r>
        <w:t>5.7.5</w:t>
      </w:r>
      <w:r>
        <w:tab/>
        <w:t>Potential open issues</w:t>
      </w:r>
      <w:bookmarkEnd w:id="183"/>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4" w:name="_Toc96537120"/>
      <w:r>
        <w:lastRenderedPageBreak/>
        <w:t>5.7.6</w:t>
      </w:r>
      <w:r>
        <w:tab/>
        <w:t>Candidate Solutions</w:t>
      </w:r>
      <w:bookmarkEnd w:id="184"/>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85" w:name="_Toc96537121"/>
      <w:r>
        <w:t>5.8</w:t>
      </w:r>
      <w:r>
        <w:tab/>
      </w:r>
      <w:r w:rsidRPr="0085384D">
        <w:t>Network Event usage</w:t>
      </w:r>
      <w:bookmarkEnd w:id="185"/>
    </w:p>
    <w:p w14:paraId="5F36FBF4" w14:textId="77777777" w:rsidR="00996764" w:rsidRDefault="00996764" w:rsidP="00996764">
      <w:pPr>
        <w:pStyle w:val="Heading3"/>
      </w:pPr>
      <w:bookmarkStart w:id="186" w:name="_Toc96537122"/>
      <w:r>
        <w:t>5.8.1</w:t>
      </w:r>
      <w:r>
        <w:tab/>
        <w:t>Description</w:t>
      </w:r>
      <w:bookmarkEnd w:id="186"/>
    </w:p>
    <w:p w14:paraId="5B6CA10C" w14:textId="77777777" w:rsidR="00996764" w:rsidRPr="00A729B4" w:rsidRDefault="00996764" w:rsidP="00996764">
      <w:pPr>
        <w:pStyle w:val="Heading4"/>
      </w:pPr>
      <w:bookmarkStart w:id="187" w:name="_Toc96537123"/>
      <w:r>
        <w:t>5.8.1.1</w:t>
      </w:r>
      <w:r>
        <w:tab/>
        <w:t>Events exposed by 5GMS AF</w:t>
      </w:r>
      <w:bookmarkEnd w:id="187"/>
    </w:p>
    <w:p w14:paraId="716B284A" w14:textId="77777777" w:rsidR="00996764" w:rsidRDefault="00996764" w:rsidP="0043560F">
      <w:pPr>
        <w:keepNext/>
        <w:rPr>
          <w:lang w:val="en-US"/>
        </w:rPr>
      </w:pPr>
      <w:bookmarkStart w:id="188"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88"/>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53" type="#_x0000_t75" style="width:281pt;height:108pt;mso-position-vertical:absolute" o:ole="">
            <v:imagedata r:id="rId89" o:title="" croptop="7210f" cropbottom="2403f" cropleft="2094f" cropright="1047f"/>
          </v:shape>
          <o:OLEObject Type="Embed" ProgID="Visio.Drawing.15" ShapeID="_x0000_i1053" DrawAspect="Content" ObjectID="_1707150920" r:id="rId90"/>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89" w:name="_Toc96537124"/>
      <w:r>
        <w:t>5.8.1.2</w:t>
      </w:r>
      <w:r>
        <w:tab/>
        <w:t>Events consumed by 5GMS AF</w:t>
      </w:r>
      <w:bookmarkEnd w:id="189"/>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0" w:name="_Toc96537125"/>
      <w:r>
        <w:lastRenderedPageBreak/>
        <w:t>5.8.2</w:t>
      </w:r>
      <w:r>
        <w:tab/>
        <w:t>Collaboration Scenarios</w:t>
      </w:r>
      <w:bookmarkEnd w:id="190"/>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1" w:name="_Toc96537126"/>
      <w:r>
        <w:t>5.8.3</w:t>
      </w:r>
      <w:r>
        <w:tab/>
        <w:t>Deployment Architectures</w:t>
      </w:r>
      <w:bookmarkEnd w:id="191"/>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2" w:name="_Toc96537127"/>
      <w:r>
        <w:lastRenderedPageBreak/>
        <w:t>5.8.4</w:t>
      </w:r>
      <w:r>
        <w:tab/>
        <w:t>Mapping to 5G Media Streaming and High-Level Call Flows</w:t>
      </w:r>
      <w:bookmarkEnd w:id="192"/>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4" type="#_x0000_t75" style="width:410.5pt;height:331.5pt" o:ole="">
            <v:imagedata r:id="rId92" o:title=""/>
          </v:shape>
          <o:OLEObject Type="Embed" ProgID="Mscgen.Chart" ShapeID="_x0000_i1054" DrawAspect="Content" ObjectID="_1707150921" r:id="rId93"/>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3" w:name="_Toc96537128"/>
      <w:r>
        <w:lastRenderedPageBreak/>
        <w:t>5.8.5</w:t>
      </w:r>
      <w:r>
        <w:tab/>
        <w:t>Potential open issues</w:t>
      </w:r>
      <w:bookmarkEnd w:id="193"/>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4" w:name="_Toc96537129"/>
      <w:r>
        <w:t>5.8.6</w:t>
      </w:r>
      <w:r>
        <w:tab/>
        <w:t>Candidate Solution</w:t>
      </w:r>
      <w:bookmarkEnd w:id="194"/>
    </w:p>
    <w:p w14:paraId="774A6DD8" w14:textId="097D72B8" w:rsidR="0036275B" w:rsidRDefault="0036275B" w:rsidP="00642C3E">
      <w:pPr>
        <w:pStyle w:val="Heading4"/>
      </w:pPr>
      <w:bookmarkStart w:id="195" w:name="_Toc96537130"/>
      <w:r>
        <w:t>5.8.6.1</w:t>
      </w:r>
      <w:r>
        <w:tab/>
        <w:t>UE Data Collection via Direct and Indirect Methods</w:t>
      </w:r>
      <w:bookmarkEnd w:id="195"/>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5" type="#_x0000_t75" style="width:337.55pt;height:135.1pt;mso-position-horizontal-relative:page;mso-position-vertical-relative:page" o:ole="">
            <v:imagedata r:id="rId94" o:title=""/>
          </v:shape>
          <o:OLEObject Type="Embed" ProgID="Visio.Drawing.11" ShapeID="对象 173" DrawAspect="Content" ObjectID="_1707150922" r:id="rId95"/>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6" w:name="_Toc96537131"/>
      <w:r>
        <w:t>5.8.6.2</w:t>
      </w:r>
      <w:r>
        <w:tab/>
        <w:t>AF Collection of CDN Access Logs</w:t>
      </w:r>
      <w:bookmarkEnd w:id="196"/>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7" w:name="_Toc96537132"/>
      <w:r>
        <w:t>5.8.6.3</w:t>
      </w:r>
      <w:r>
        <w:tab/>
      </w:r>
      <w:r>
        <w:tab/>
        <w:t>Candidate media-related information for Event Exposure</w:t>
      </w:r>
      <w:bookmarkEnd w:id="197"/>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8"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8"/>
    </w:p>
    <w:p w14:paraId="445A3876" w14:textId="77777777" w:rsidR="0008350E" w:rsidRDefault="0008350E" w:rsidP="0008350E">
      <w:pPr>
        <w:pStyle w:val="Heading2"/>
      </w:pPr>
      <w:bookmarkStart w:id="199" w:name="_Hlk63845743"/>
      <w:bookmarkStart w:id="200" w:name="_Toc96537133"/>
      <w:r>
        <w:lastRenderedPageBreak/>
        <w:t>5.9</w:t>
      </w:r>
      <w:r>
        <w:tab/>
      </w:r>
      <w:r w:rsidRPr="005D2028">
        <w:t>Per-application-authorization</w:t>
      </w:r>
      <w:bookmarkEnd w:id="200"/>
    </w:p>
    <w:p w14:paraId="5434DD7C" w14:textId="77777777" w:rsidR="0008350E" w:rsidRDefault="0008350E" w:rsidP="0008350E">
      <w:pPr>
        <w:pStyle w:val="Heading3"/>
      </w:pPr>
      <w:bookmarkStart w:id="201" w:name="_Toc96537134"/>
      <w:bookmarkEnd w:id="199"/>
      <w:r>
        <w:t>5.9.1</w:t>
      </w:r>
      <w:r>
        <w:tab/>
        <w:t>Description</w:t>
      </w:r>
      <w:bookmarkEnd w:id="201"/>
    </w:p>
    <w:p w14:paraId="0BB5B3A9" w14:textId="464AD44F" w:rsidR="00F432A6" w:rsidRDefault="00F432A6" w:rsidP="0053601A">
      <w:pPr>
        <w:pStyle w:val="Heading4"/>
      </w:pPr>
      <w:bookmarkStart w:id="202" w:name="_Toc96537135"/>
      <w:r>
        <w:t>5.9.1.1</w:t>
      </w:r>
      <w:r>
        <w:tab/>
        <w:t>General</w:t>
      </w:r>
      <w:bookmarkEnd w:id="202"/>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203" w:name="_Toc96537136"/>
      <w:r>
        <w:rPr>
          <w:lang w:val="en-US"/>
        </w:rPr>
        <w:t>5.9.2.2</w:t>
      </w:r>
      <w:r>
        <w:rPr>
          <w:lang w:val="en-US"/>
        </w:rPr>
        <w:tab/>
        <w:t>OAuth 2.0</w:t>
      </w:r>
      <w:bookmarkEnd w:id="203"/>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The usage of OAuth 2.0 for the purpose of authorzing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
        <w:ind w:left="0" w:firstLine="0"/>
        <w:rPr>
          <w:lang w:val="en-US"/>
        </w:rPr>
      </w:pPr>
      <w:r>
        <w:rPr>
          <w:lang w:val="en-US"/>
        </w:rPr>
        <w:t>In one possible 5G Media Streaming scenario,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
        <w:keepNext/>
        <w:ind w:left="0" w:firstLine="0"/>
        <w:rPr>
          <w:lang w:val="en-US"/>
        </w:rPr>
      </w:pPr>
      <w:r>
        <w:rPr>
          <w:lang w:val="en-US"/>
        </w:rPr>
        <w:t>Here:</w:t>
      </w:r>
    </w:p>
    <w:p w14:paraId="31F52D43" w14:textId="77777777" w:rsidR="00F432A6" w:rsidRPr="00587CAF" w:rsidRDefault="00F432A6" w:rsidP="00F432A6">
      <w:pPr>
        <w:pStyle w:val="B1"/>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204" w:name="_Toc96537137"/>
      <w:r>
        <w:lastRenderedPageBreak/>
        <w:t>5.9.2</w:t>
      </w:r>
      <w:r>
        <w:tab/>
        <w:t>Collaboration Scenarios</w:t>
      </w:r>
      <w:bookmarkEnd w:id="204"/>
    </w:p>
    <w:p w14:paraId="17649CB2" w14:textId="77777777" w:rsidR="00FA6F21" w:rsidRDefault="00FA6F21" w:rsidP="00FA6F21">
      <w:pPr>
        <w:pStyle w:val="Heading4"/>
      </w:pPr>
      <w:bookmarkStart w:id="205" w:name="_Toc96537138"/>
      <w:r>
        <w:t>5.9.2.1</w:t>
      </w:r>
      <w:r>
        <w:tab/>
        <w:t>Collaboration A: UE hosting multiple Applications</w:t>
      </w:r>
      <w:bookmarkEnd w:id="205"/>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06" w:name="_Toc96537139"/>
      <w:r>
        <w:lastRenderedPageBreak/>
        <w:t>5.9.2.2</w:t>
      </w:r>
      <w:r>
        <w:tab/>
        <w:t>Collaboration B: Applications with multiple subscription levels</w:t>
      </w:r>
      <w:bookmarkEnd w:id="206"/>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207" w:name="_Toc96537140"/>
      <w:r>
        <w:t>5.9.3</w:t>
      </w:r>
      <w:r>
        <w:tab/>
      </w:r>
      <w:r w:rsidR="006E5DA9">
        <w:t>Role distribution in the 5GMS deployments</w:t>
      </w:r>
      <w:bookmarkEnd w:id="207"/>
    </w:p>
    <w:p w14:paraId="291CC35B" w14:textId="1639B2F2" w:rsidR="0008350E" w:rsidRDefault="0008350E" w:rsidP="0008350E">
      <w:pPr>
        <w:pStyle w:val="EditorsNote"/>
      </w:pPr>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lastRenderedPageBreak/>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
        <w:keepNext/>
      </w:pPr>
      <w:r>
        <w:t>-</w:t>
      </w:r>
      <w:r>
        <w:tab/>
        <w:t>The resource in question is a network policy.</w:t>
      </w:r>
    </w:p>
    <w:p w14:paraId="65812DC4" w14:textId="77777777" w:rsidR="006E5DA9" w:rsidRDefault="006E5DA9" w:rsidP="006E5DA9">
      <w:pPr>
        <w:pStyle w:val="B1"/>
        <w:keepNext/>
      </w:pPr>
      <w:r>
        <w:t>-</w:t>
      </w:r>
      <w:r>
        <w:tab/>
        <w:t>The 5G System Provider is the resource owner in this case, since it provides the 5G connectivity service.</w:t>
      </w:r>
    </w:p>
    <w:p w14:paraId="27C5A513" w14:textId="77777777" w:rsidR="006E5DA9" w:rsidRDefault="006E5DA9" w:rsidP="006E5DA9">
      <w:pPr>
        <w:pStyle w:val="B1"/>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
      </w:pPr>
      <w:r>
        <w:t>-</w:t>
      </w:r>
      <w:r>
        <w:tab/>
        <w:t xml:space="preserve">The 5GMS Application Provider is the </w:t>
      </w:r>
      <w:commentRangeStart w:id="208"/>
      <w:r>
        <w:t>Resource Owner</w:t>
      </w:r>
      <w:commentRangeEnd w:id="208"/>
      <w:r w:rsidR="00A11865">
        <w:rPr>
          <w:rStyle w:val="CommentReference"/>
        </w:rPr>
        <w:commentReference w:id="208"/>
      </w:r>
      <w:r>
        <w:t>.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4F7F4B6E" w14:textId="77777777" w:rsidR="0008350E" w:rsidRDefault="0008350E" w:rsidP="0008350E">
      <w:pPr>
        <w:pStyle w:val="Heading3"/>
      </w:pPr>
      <w:bookmarkStart w:id="209" w:name="_Toc96537141"/>
      <w:r>
        <w:t>5.9.4</w:t>
      </w:r>
      <w:r>
        <w:tab/>
        <w:t>Mapping to 5G Media Streaming and High-Level Call Flows</w:t>
      </w:r>
      <w:bookmarkEnd w:id="209"/>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10" w:name="_Toc96537142"/>
      <w:r>
        <w:t>5.9.5</w:t>
      </w:r>
      <w:r>
        <w:tab/>
        <w:t>Potential open issues</w:t>
      </w:r>
      <w:bookmarkEnd w:id="210"/>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11" w:name="_Toc96537143"/>
      <w:r>
        <w:t>5.9.6</w:t>
      </w:r>
      <w:r>
        <w:tab/>
        <w:t>Candidate Solutions</w:t>
      </w:r>
      <w:bookmarkEnd w:id="211"/>
    </w:p>
    <w:p w14:paraId="6F0A0081" w14:textId="79F65FF5" w:rsidR="0008350E" w:rsidRDefault="0008350E" w:rsidP="0008350E">
      <w:pPr>
        <w:pStyle w:val="EditorsNote"/>
      </w:pPr>
    </w:p>
    <w:p w14:paraId="7AE23219" w14:textId="77777777" w:rsidR="006E5DA9" w:rsidRDefault="006E5DA9" w:rsidP="006E5DA9">
      <w:pPr>
        <w:pStyle w:val="Heading4"/>
      </w:pPr>
      <w:bookmarkStart w:id="212" w:name="_Toc96537144"/>
      <w:r>
        <w:lastRenderedPageBreak/>
        <w:t>5.9.6.1</w:t>
      </w:r>
      <w:r>
        <w:tab/>
        <w:t>General</w:t>
      </w:r>
      <w:bookmarkEnd w:id="212"/>
    </w:p>
    <w:p w14:paraId="52A8EAA2" w14:textId="77777777" w:rsidR="006E5DA9" w:rsidRPr="003D674C" w:rsidRDefault="006E5DA9" w:rsidP="006E5DA9">
      <w:pPr>
        <w:pStyle w:val="Heading4"/>
      </w:pPr>
      <w:bookmarkStart w:id="213" w:name="_Toc96537145"/>
      <w:r w:rsidRPr="003D674C">
        <w:t>5.9.6.2</w:t>
      </w:r>
      <w:r w:rsidRPr="003D674C">
        <w:tab/>
        <w:t>Solution 1: Use of a Callback</w:t>
      </w:r>
      <w:r>
        <w:t xml:space="preserve"> for authorization</w:t>
      </w:r>
      <w:bookmarkEnd w:id="213"/>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056" type="#_x0000_t75" style="width:361.4pt;height:403pt" o:ole="">
            <v:imagedata r:id="rId105" o:title=""/>
          </v:shape>
          <o:OLEObject Type="Embed" ProgID="Mscgen.Chart" ShapeID="_x0000_i1056" DrawAspect="Content" ObjectID="_1707150923" r:id="rId106"/>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lastRenderedPageBreak/>
        <w:t>The steps are as follows:</w:t>
      </w:r>
    </w:p>
    <w:p w14:paraId="30CFDBAD" w14:textId="77777777" w:rsidR="006E5DA9" w:rsidRDefault="006E5DA9" w:rsidP="006E5DA9">
      <w:pPr>
        <w:pStyle w:val="B1"/>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
      </w:pPr>
      <w:r>
        <w:t>2.</w:t>
      </w:r>
      <w:r>
        <w:tab/>
        <w:t xml:space="preserve">The </w:t>
      </w:r>
      <w:bookmarkStart w:id="214" w:name="_Hlk95251729"/>
      <w:r>
        <w:t xml:space="preserve">5GMS Application Provider </w:t>
      </w:r>
      <w:bookmarkEnd w:id="214"/>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
      </w:pPr>
      <w:r>
        <w:t>4.</w:t>
      </w:r>
      <w:r>
        <w:tab/>
        <w:t>When the Media Session Handler activates a dynamic policy, it provides the the token to the 5GMS AF, e.g. as an HTTP query parameter.</w:t>
      </w:r>
    </w:p>
    <w:p w14:paraId="74B4FF05" w14:textId="77777777" w:rsidR="006E5DA9" w:rsidRDefault="006E5DA9" w:rsidP="006E5DA9">
      <w:pPr>
        <w:pStyle w:val="B1"/>
      </w:pPr>
      <w:r>
        <w:t>5.</w:t>
      </w:r>
      <w:r>
        <w:tab/>
        <w:t>The 5GMS AF then verifies the authorization token with the 5GMS Application Provider, using a callback function.</w:t>
      </w:r>
    </w:p>
    <w:p w14:paraId="5EA84EB6" w14:textId="77777777" w:rsidR="006E5DA9" w:rsidRDefault="006E5DA9" w:rsidP="006E5DA9">
      <w:pPr>
        <w:pStyle w:val="B1"/>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
      </w:pPr>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p>
    <w:p w14:paraId="3655E46E" w14:textId="77777777" w:rsidR="006E5DA9" w:rsidRDefault="006E5DA9" w:rsidP="006E5DA9">
      <w:pPr>
        <w:pStyle w:val="Heading4"/>
      </w:pPr>
      <w:bookmarkStart w:id="215" w:name="_Toc96537146"/>
      <w:r>
        <w:t>5.9.6.3</w:t>
      </w:r>
      <w:r>
        <w:tab/>
        <w:t>Solution 2: Time-limited authorization token provisioning</w:t>
      </w:r>
      <w:bookmarkEnd w:id="215"/>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72A94CC4" w14:textId="77777777" w:rsidR="006E5DA9" w:rsidRDefault="006E5DA9" w:rsidP="006E5DA9">
      <w:r>
        <w:t>As in Solution 1, the Media Session Handler passes an authorization token when invoking the 5GMS AF at M5. The 5GMA AF authorizes the Media Sesssion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057" type="#_x0000_t75" style="width:357.65pt;height:345.05pt" o:ole="">
            <v:imagedata r:id="rId107" o:title=""/>
          </v:shape>
          <o:OLEObject Type="Embed" ProgID="Mscgen.Chart" ShapeID="_x0000_i1057" DrawAspect="Content" ObjectID="_1707150924" r:id="rId108"/>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216" w:name="_Toc96537147"/>
      <w:r>
        <w:rPr>
          <w:noProof/>
        </w:rPr>
        <w:t>5.9.7</w:t>
      </w:r>
      <w:r>
        <w:rPr>
          <w:noProof/>
        </w:rPr>
        <w:tab/>
        <w:t>Conclusions</w:t>
      </w:r>
      <w:bookmarkEnd w:id="216"/>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7ED41889" w14:textId="77777777" w:rsidR="0008350E" w:rsidRDefault="0008350E" w:rsidP="0008350E">
      <w:pPr>
        <w:pStyle w:val="Heading2"/>
      </w:pPr>
      <w:bookmarkStart w:id="217" w:name="_Toc96537148"/>
      <w:r>
        <w:t>5.10</w:t>
      </w:r>
      <w:r>
        <w:tab/>
      </w:r>
      <w:r w:rsidRPr="00521AC9">
        <w:t>Support for encrypted and high-value content</w:t>
      </w:r>
      <w:bookmarkEnd w:id="217"/>
    </w:p>
    <w:p w14:paraId="29BE2CB8" w14:textId="77777777" w:rsidR="0008350E" w:rsidRDefault="0008350E" w:rsidP="0008350E">
      <w:pPr>
        <w:pStyle w:val="Heading3"/>
      </w:pPr>
      <w:bookmarkStart w:id="218" w:name="_Toc96537149"/>
      <w:r>
        <w:t>5.10.1</w:t>
      </w:r>
      <w:r>
        <w:tab/>
        <w:t>Description</w:t>
      </w:r>
      <w:bookmarkEnd w:id="218"/>
    </w:p>
    <w:p w14:paraId="7FC64683" w14:textId="77777777" w:rsidR="0008350E" w:rsidRDefault="0008350E" w:rsidP="0008350E">
      <w:r w:rsidRPr="00D4714E">
        <w:t xml:space="preserve">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w:t>
      </w:r>
      <w:r w:rsidRPr="00D4714E">
        <w:lastRenderedPageBreak/>
        <w:t>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9"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19" w:name="_Toc96537150"/>
      <w:r>
        <w:t>5.10.2</w:t>
      </w:r>
      <w:r>
        <w:tab/>
        <w:t>Collaboration Scenarios</w:t>
      </w:r>
      <w:bookmarkEnd w:id="219"/>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20" w:name="_Toc96537151"/>
      <w:r>
        <w:lastRenderedPageBreak/>
        <w:t>5.10.3</w:t>
      </w:r>
      <w:r>
        <w:tab/>
        <w:t>Deployment Architectures</w:t>
      </w:r>
      <w:bookmarkEnd w:id="220"/>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21" w:name="_Toc96537152"/>
      <w:r>
        <w:t>5.10.4</w:t>
      </w:r>
      <w:r>
        <w:tab/>
        <w:t>Mapping to 5G Media Streaming and High-Level Call Flows</w:t>
      </w:r>
      <w:bookmarkEnd w:id="221"/>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22" w:name="_Toc96537153"/>
      <w:r>
        <w:t>5.10.5</w:t>
      </w:r>
      <w:r>
        <w:tab/>
        <w:t>Potential open issues</w:t>
      </w:r>
      <w:bookmarkEnd w:id="222"/>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23" w:name="_Toc96537154"/>
      <w:r>
        <w:t>5.10.6</w:t>
      </w:r>
      <w:r>
        <w:tab/>
        <w:t>Candidate Solutions</w:t>
      </w:r>
      <w:bookmarkEnd w:id="223"/>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24" w:name="_Toc96537155"/>
      <w:r>
        <w:t>5.11</w:t>
      </w:r>
      <w:r>
        <w:tab/>
        <w:t>TV-grade mass</w:t>
      </w:r>
      <w:r w:rsidRPr="00A94AAC">
        <w:t xml:space="preserve"> distribution of unicast Live Services</w:t>
      </w:r>
      <w:bookmarkEnd w:id="224"/>
    </w:p>
    <w:p w14:paraId="5AC48084" w14:textId="77777777" w:rsidR="00CF127D" w:rsidRDefault="00CF127D" w:rsidP="00CF127D">
      <w:pPr>
        <w:pStyle w:val="Heading3"/>
      </w:pPr>
      <w:bookmarkStart w:id="225" w:name="_Toc96537156"/>
      <w:r>
        <w:t>5.11.1</w:t>
      </w:r>
      <w:r>
        <w:tab/>
        <w:t>Description</w:t>
      </w:r>
      <w:bookmarkEnd w:id="225"/>
    </w:p>
    <w:p w14:paraId="061B4846" w14:textId="675B04E1" w:rsidR="00806B8C" w:rsidRDefault="00806B8C" w:rsidP="004375A3">
      <w:pPr>
        <w:pStyle w:val="Heading4"/>
      </w:pPr>
      <w:bookmarkStart w:id="226" w:name="_Toc96537157"/>
      <w:r>
        <w:t>5.11.1.1</w:t>
      </w:r>
      <w:r>
        <w:tab/>
        <w:t>General</w:t>
      </w:r>
      <w:bookmarkEnd w:id="226"/>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47A48BFB" w:rsidR="00CF127D" w:rsidRDefault="00CF127D" w:rsidP="00920BF0">
      <w:pPr>
        <w:pStyle w:val="B1"/>
        <w:keepNext/>
      </w:pPr>
      <w:r>
        <w:t>-</w:t>
      </w:r>
      <w:r>
        <w:tab/>
      </w:r>
      <w:r w:rsidRPr="001D48F3">
        <w:t xml:space="preserve">high bandwidth requirements, </w:t>
      </w:r>
    </w:p>
    <w:p w14:paraId="3B1559F2" w14:textId="77777777" w:rsidR="00397A14" w:rsidRDefault="00CF127D" w:rsidP="00531641">
      <w:pPr>
        <w:pStyle w:val="B1"/>
      </w:pPr>
      <w:r>
        <w:t>-</w:t>
      </w:r>
      <w:r>
        <w:tab/>
        <w:t xml:space="preserve">target </w:t>
      </w:r>
      <w:r w:rsidRPr="001D48F3">
        <w:t>latency constraints</w:t>
      </w:r>
      <w:r w:rsidR="00397A14">
        <w:t>, and</w:t>
      </w:r>
    </w:p>
    <w:p w14:paraId="70AC75C3" w14:textId="1818CE4B" w:rsidR="00CF127D" w:rsidRDefault="00397A14" w:rsidP="00531641">
      <w:pPr>
        <w:pStyle w:val="B1"/>
      </w:pPr>
      <w:r>
        <w:t>-</w:t>
      </w:r>
      <w:r>
        <w:tab/>
        <w:t>TV Experiences</w:t>
      </w:r>
      <w:r w:rsidR="00CF127D" w:rsidRPr="001D48F3">
        <w:t>.</w:t>
      </w:r>
    </w:p>
    <w:p w14:paraId="01A66838" w14:textId="784F475F" w:rsidR="00806B8C" w:rsidRDefault="00806B8C" w:rsidP="004375A3">
      <w:pPr>
        <w:pStyle w:val="Heading4"/>
      </w:pPr>
      <w:bookmarkStart w:id="227" w:name="_Toc96537158"/>
      <w:r>
        <w:t>5.11.1.2</w:t>
      </w:r>
      <w:r>
        <w:tab/>
        <w:t>Scalability</w:t>
      </w:r>
      <w:bookmarkEnd w:id="227"/>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28" w:name="_Toc96537159"/>
      <w:r>
        <w:rPr>
          <w:lang w:val="en-US"/>
        </w:rPr>
        <w:t>5.11.1.3</w:t>
      </w:r>
      <w:r>
        <w:rPr>
          <w:lang w:val="en-US"/>
        </w:rPr>
        <w:tab/>
        <w:t>Consistent quality</w:t>
      </w:r>
      <w:bookmarkEnd w:id="228"/>
    </w:p>
    <w:p w14:paraId="16700F7A" w14:textId="77777777" w:rsidR="00397A14" w:rsidRDefault="00397A14" w:rsidP="00397A14">
      <w:commentRangeStart w:id="229"/>
      <w:r>
        <w:t>T</w:t>
      </w:r>
      <w:commentRangeEnd w:id="229"/>
      <w:r>
        <w:rPr>
          <w:rStyle w:val="CommentReference"/>
        </w:rPr>
        <w:commentReference w:id="229"/>
      </w:r>
      <w:r>
        <w:t>V Services are expected to provide a consistent quality over time. Consistent quality can be defined as the service staying within a set of Operation Point boundaries to the largest extent. Specific aspects are:</w:t>
      </w:r>
    </w:p>
    <w:p w14:paraId="640E777C" w14:textId="77777777" w:rsidR="00397A14" w:rsidRDefault="00397A14" w:rsidP="00397A14">
      <w:pPr>
        <w:pStyle w:val="B1"/>
        <w:numPr>
          <w:ilvl w:val="0"/>
          <w:numId w:val="34"/>
        </w:numPr>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77777777" w:rsidR="00397A14" w:rsidRDefault="00397A14" w:rsidP="00397A14">
      <w:pPr>
        <w:pStyle w:val="B1"/>
        <w:numPr>
          <w:ilvl w:val="0"/>
          <w:numId w:val="34"/>
        </w:numPr>
      </w:pPr>
      <w:r>
        <w:t>Meeting the target playback rate, i.e. how often the playback rate is changed from 1.0, and if there are cases when the playback rate is outside of the range. For more details see clause 5.11.15.</w:t>
      </w:r>
    </w:p>
    <w:p w14:paraId="2B12225D" w14:textId="77777777" w:rsidR="00397A14" w:rsidRDefault="00397A14" w:rsidP="00397A14">
      <w:pPr>
        <w:pStyle w:val="B1"/>
        <w:numPr>
          <w:ilvl w:val="0"/>
          <w:numId w:val="34"/>
        </w:numPr>
      </w:pPr>
      <w:r>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
        <w:ind w:left="0" w:firstLine="0"/>
      </w:pPr>
      <w:r>
        <w:t>Table 13.2.6</w:t>
      </w:r>
      <w:r>
        <w:noBreakHyphen/>
        <w:t xml:space="preserve">2 in TS 26.512 [16] defines a set of Operation Point parameters, repeated below, to which the Media Player is configured and that it exposes to the 5GMS-Aware Application as status information in notification events at </w:t>
      </w:r>
      <w:r>
        <w:lastRenderedPageBreak/>
        <w:t>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r w:rsidRPr="00D41AA2">
              <w:rPr>
                <w:rStyle w:val="Code"/>
              </w:rPr>
              <w:t>OperationPoint</w:t>
            </w:r>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rPr>
                <w:lang w:val="en-GB"/>
              </w:rPr>
            </w:pPr>
            <w:r w:rsidRPr="00C522DE">
              <w:rPr>
                <w:rStyle w:val="Code"/>
                <w:lang w:val="en-GB"/>
              </w:rPr>
              <w:t>live</w:t>
            </w:r>
            <w:r w:rsidRPr="00586B6B">
              <w:rPr>
                <w:lang w:val="en-GB"/>
              </w:rPr>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rPr>
                <w:lang w:val="en-GB"/>
              </w:rPr>
            </w:pPr>
            <w:r w:rsidRPr="00C522DE">
              <w:rPr>
                <w:rStyle w:val="Code"/>
                <w:lang w:val="en-GB"/>
              </w:rPr>
              <w:t>Vod</w:t>
            </w:r>
            <w:r w:rsidRPr="00586B6B">
              <w:rPr>
                <w:lang w:val="en-GB"/>
              </w:rPr>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r w:rsidRPr="00D41AA2">
              <w:rPr>
                <w:rStyle w:val="Code"/>
              </w:rPr>
              <w:t>maxBufferTime</w:t>
            </w:r>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r w:rsidRPr="00D41AA2">
              <w:rPr>
                <w:rStyle w:val="Code"/>
              </w:rPr>
              <w:t>switchBufferTime</w:t>
            </w:r>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r w:rsidRPr="00D41AA2">
              <w:rPr>
                <w:rStyle w:val="Code"/>
              </w:rPr>
              <w:t>PlaybackRate</w:t>
            </w:r>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r w:rsidRPr="00D41AA2">
              <w:rPr>
                <w:rStyle w:val="Code"/>
              </w:rPr>
              <w:t>PlayerSpecificParameters</w:t>
            </w:r>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230" w:name="_Toc96537160"/>
      <w:r>
        <w:rPr>
          <w:lang w:val="en-US"/>
        </w:rPr>
        <w:lastRenderedPageBreak/>
        <w:t>5.11.1.4</w:t>
      </w:r>
      <w:r>
        <w:rPr>
          <w:lang w:val="en-US"/>
        </w:rPr>
        <w:tab/>
        <w:t>High bandwidth requirements</w:t>
      </w:r>
      <w:bookmarkEnd w:id="230"/>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77777777" w:rsidR="00806B8C" w:rsidRDefault="00806B8C" w:rsidP="004375A3">
      <w:pPr>
        <w:pStyle w:val="Heading4"/>
        <w:rPr>
          <w:lang w:val="en-US"/>
        </w:rPr>
      </w:pPr>
      <w:bookmarkStart w:id="231" w:name="_Toc96537161"/>
      <w:r>
        <w:rPr>
          <w:lang w:val="en-US"/>
        </w:rPr>
        <w:t>5.11.1.5</w:t>
      </w:r>
      <w:r>
        <w:rPr>
          <w:lang w:val="en-US"/>
        </w:rPr>
        <w:tab/>
        <w:t>Target latency constraints</w:t>
      </w:r>
      <w:bookmarkEnd w:id="231"/>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lastRenderedPageBreak/>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32" w:name="_Ref36234973"/>
      <w:r>
        <w:t xml:space="preserve">Figure </w:t>
      </w:r>
      <w:bookmarkEnd w:id="232"/>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233" w:name="_Toc96537162"/>
      <w:r>
        <w:rPr>
          <w:lang w:val="en-US"/>
        </w:rPr>
        <w:t>5.</w:t>
      </w:r>
      <w:r w:rsidR="00C91EAF">
        <w:rPr>
          <w:lang w:val="en-US"/>
        </w:rPr>
        <w:t>1</w:t>
      </w:r>
      <w:r>
        <w:rPr>
          <w:lang w:val="en-US"/>
        </w:rPr>
        <w:t>1.1.6</w:t>
      </w:r>
      <w:r>
        <w:rPr>
          <w:lang w:val="en-US"/>
        </w:rPr>
        <w:tab/>
        <w:t>TV Experiences</w:t>
      </w:r>
      <w:bookmarkEnd w:id="233"/>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lastRenderedPageBreak/>
              <w:t>-</w:t>
            </w:r>
            <w:r w:rsidRPr="008315E9">
              <w:tab/>
              <w:t>The location information of UE</w:t>
            </w:r>
          </w:p>
          <w:p w14:paraId="40288FC9" w14:textId="77777777" w:rsidR="00397A14" w:rsidRPr="008315E9" w:rsidRDefault="00397A14" w:rsidP="001B5AE2">
            <w:pPr>
              <w:pStyle w:val="B1"/>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234" w:name="_Toc96537163"/>
      <w:r>
        <w:rPr>
          <w:lang w:val="en-US"/>
        </w:rPr>
        <w:t>5.1</w:t>
      </w:r>
      <w:r w:rsidR="00C91EAF">
        <w:rPr>
          <w:lang w:val="en-US"/>
        </w:rPr>
        <w:t>1</w:t>
      </w:r>
      <w:r>
        <w:rPr>
          <w:lang w:val="en-US"/>
        </w:rPr>
        <w:t>.1.7</w:t>
      </w:r>
      <w:r>
        <w:rPr>
          <w:lang w:val="en-US"/>
        </w:rPr>
        <w:tab/>
        <w:t>Summary of service requirements for Mass grade TV distribution</w:t>
      </w:r>
      <w:bookmarkEnd w:id="234"/>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
        <w:rPr>
          <w:lang w:val="en-US"/>
        </w:rPr>
      </w:pPr>
      <w:r>
        <w:rPr>
          <w:lang w:val="en-US"/>
        </w:rPr>
        <w:t>-</w:t>
      </w:r>
      <w:r>
        <w:rPr>
          <w:lang w:val="en-US"/>
        </w:rPr>
        <w:tab/>
        <w:t>The DASH MPD can prepared so that the DASH Player can operate at different Latencies, e.g. low latency, normal latency or timeshift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235" w:name="_Toc96537164"/>
      <w:r>
        <w:lastRenderedPageBreak/>
        <w:t>5.11.2</w:t>
      </w:r>
      <w:r>
        <w:tab/>
        <w:t>Deployment Architectures</w:t>
      </w:r>
      <w:bookmarkEnd w:id="235"/>
    </w:p>
    <w:p w14:paraId="51A89D69" w14:textId="5B2C5AB8" w:rsidR="00887389" w:rsidRDefault="00887389" w:rsidP="00887389">
      <w:pPr>
        <w:pStyle w:val="Heading4"/>
      </w:pPr>
      <w:bookmarkStart w:id="236" w:name="_Toc96537165"/>
      <w:r>
        <w:t>5.11.2.1</w:t>
      </w:r>
      <w:r>
        <w:tab/>
        <w:t>Distribution of low-latency media streams</w:t>
      </w:r>
      <w:bookmarkEnd w:id="236"/>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33A0E0B2" w:rsidR="00887389" w:rsidRDefault="00887389" w:rsidP="00887389">
      <w:pPr>
        <w:pStyle w:val="B1"/>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237" w:name="_Toc96537166"/>
      <w:r w:rsidRPr="00441AC8">
        <w:t>5.11.2.2</w:t>
      </w:r>
      <w:r w:rsidRPr="00441AC8">
        <w:tab/>
        <w:t>Operation Point – Establishment and Monitoring</w:t>
      </w:r>
      <w:bookmarkEnd w:id="237"/>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397A14">
      <w:r>
        <w:rPr>
          <w:noProof/>
        </w:rPr>
        <w:drawing>
          <wp:inline distT="0" distB="0" distL="0" distR="0" wp14:anchorId="4C460E70" wp14:editId="36A4B335">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
      </w:pPr>
      <w:r>
        <w:lastRenderedPageBreak/>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3"/>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238" w:name="_Toc96537167"/>
      <w:r>
        <w:t>5.11.</w:t>
      </w:r>
      <w:r w:rsidR="00887389">
        <w:t>3</w:t>
      </w:r>
      <w:r>
        <w:tab/>
        <w:t>Collaboration Scenarios</w:t>
      </w:r>
      <w:bookmarkEnd w:id="238"/>
    </w:p>
    <w:p w14:paraId="320BFD47" w14:textId="77777777" w:rsidR="00887389" w:rsidRDefault="00887389" w:rsidP="00887389">
      <w:pPr>
        <w:pStyle w:val="Heading4"/>
      </w:pPr>
      <w:bookmarkStart w:id="239" w:name="_Toc96537168"/>
      <w:r>
        <w:t>5.11.3.1</w:t>
      </w:r>
      <w:r>
        <w:tab/>
        <w:t>General</w:t>
      </w:r>
      <w:bookmarkEnd w:id="239"/>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240" w:name="_Toc96537169"/>
      <w:r>
        <w:t>5.11.3.2</w:t>
      </w:r>
      <w:r>
        <w:tab/>
        <w:t>Distribution of low-latency media streams</w:t>
      </w:r>
      <w:bookmarkEnd w:id="240"/>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41" w:name="_Toc96537170"/>
      <w:r>
        <w:lastRenderedPageBreak/>
        <w:t>5.11.4</w:t>
      </w:r>
      <w:r>
        <w:tab/>
        <w:t>Mapping to 5G Media Streaming and High-Level Call Flows</w:t>
      </w:r>
      <w:bookmarkEnd w:id="241"/>
    </w:p>
    <w:p w14:paraId="45B5F091" w14:textId="77777777" w:rsidR="00397A14" w:rsidRDefault="00397A14" w:rsidP="00397A14">
      <w:pPr>
        <w:pStyle w:val="Heading4"/>
      </w:pPr>
      <w:bookmarkStart w:id="242" w:name="_Toc96537171"/>
      <w:r>
        <w:t>5.11.4.1</w:t>
      </w:r>
      <w:r>
        <w:tab/>
        <w:t>General: Distribution of “Operation Point Services”</w:t>
      </w:r>
      <w:bookmarkEnd w:id="242"/>
    </w:p>
    <w:p w14:paraId="6FDABAB2" w14:textId="77777777" w:rsidR="00397A14" w:rsidRDefault="00397A14" w:rsidP="00397A14">
      <w:pPr>
        <w:pStyle w:val="B1"/>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397A14">
      <w:pPr>
        <w:pStyle w:val="TF"/>
      </w:pPr>
      <w:r w:rsidRPr="00E63420">
        <w:object w:dxaOrig="15620" w:dyaOrig="14620" w14:anchorId="0E509D79">
          <v:shape id="_x0000_i1058" type="#_x0000_t75" style="width:480.15pt;height:430.6pt" o:ole="">
            <v:imagedata r:id="rId114" o:title=""/>
            <o:lock v:ext="edit" aspectratio="f"/>
          </v:shape>
          <o:OLEObject Type="Embed" ProgID="Mscgen.Chart" ShapeID="_x0000_i1058" DrawAspect="Content" ObjectID="_1707150925" r:id="rId115"/>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
        <w:keepNext/>
      </w:pPr>
      <w:r>
        <w:t>-</w:t>
      </w:r>
      <w:r>
        <w:tab/>
        <w:t>The 5GMSd Application Provider has provisioned the 5G Media Streaming System and has set up content ingest.</w:t>
      </w:r>
    </w:p>
    <w:p w14:paraId="1FEAA669" w14:textId="77777777" w:rsidR="00397A14" w:rsidRDefault="00397A14" w:rsidP="00397A14">
      <w:pPr>
        <w:pStyle w:val="B1"/>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243" w:name="_Hlk24635898"/>
      <w:r>
        <w:t xml:space="preserve">Extended </w:t>
      </w:r>
      <w:r w:rsidRPr="00E63420">
        <w:t>Steps:</w:t>
      </w:r>
    </w:p>
    <w:p w14:paraId="55806E9E" w14:textId="77777777" w:rsidR="00397A14" w:rsidRPr="00E63420" w:rsidRDefault="00397A14" w:rsidP="00397A14">
      <w:pPr>
        <w:pStyle w:val="B1"/>
        <w:keepNext/>
      </w:pPr>
      <w:r w:rsidRPr="00E63420">
        <w:t>1:</w:t>
      </w:r>
      <w:r>
        <w:tab/>
        <w:t>Policy Templates are defined</w:t>
      </w:r>
    </w:p>
    <w:p w14:paraId="3B2092D1" w14:textId="77777777" w:rsidR="00397A14" w:rsidRPr="00E63420" w:rsidRDefault="00397A14" w:rsidP="00397A14">
      <w:pPr>
        <w:pStyle w:val="B1"/>
      </w:pPr>
      <w:r>
        <w:t>1</w:t>
      </w:r>
      <w:r w:rsidRPr="00E63420">
        <w:t>2:</w:t>
      </w:r>
      <w:r>
        <w:tab/>
        <w:t>Media Player informs application about the current set of Operation Points</w:t>
      </w:r>
      <w:r w:rsidRPr="00E63420">
        <w:t>.</w:t>
      </w:r>
    </w:p>
    <w:p w14:paraId="6BAD3995" w14:textId="77777777" w:rsidR="00397A14" w:rsidRDefault="00397A14" w:rsidP="00397A14">
      <w:pPr>
        <w:pStyle w:val="B1"/>
      </w:pPr>
      <w:r>
        <w:t>1</w:t>
      </w:r>
      <w:r w:rsidRPr="00E63420">
        <w:t>3:</w:t>
      </w:r>
      <w:r>
        <w:tab/>
        <w:t>5GMSd-Awaer Application selects an Operation Point.</w:t>
      </w:r>
    </w:p>
    <w:p w14:paraId="6F870B47" w14:textId="77777777" w:rsidR="00397A14" w:rsidRPr="00E63420" w:rsidRDefault="00397A14" w:rsidP="00397A14">
      <w:pPr>
        <w:pStyle w:val="B1"/>
      </w:pPr>
      <w:r>
        <w:lastRenderedPageBreak/>
        <w:t>14:</w:t>
      </w:r>
      <w:r>
        <w:tab/>
        <w:t>Media Player provdes Operation Point parameters to the Media Session Handler.</w:t>
      </w:r>
    </w:p>
    <w:p w14:paraId="2AC89044" w14:textId="77777777" w:rsidR="00397A14" w:rsidRDefault="00397A14" w:rsidP="00397A14">
      <w:pPr>
        <w:pStyle w:val="B1"/>
      </w:pPr>
      <w:r>
        <w:t>15</w:t>
      </w:r>
      <w:r w:rsidRPr="00E63420">
        <w:t>:</w:t>
      </w:r>
      <w:r>
        <w:tab/>
        <w:t>Media Session Hahdnler selects a Dynamic Policy based on the provided Operation Point parameters.</w:t>
      </w:r>
    </w:p>
    <w:p w14:paraId="6B5342B6" w14:textId="77777777" w:rsidR="00397A14" w:rsidRDefault="00397A14" w:rsidP="00397A14">
      <w:pPr>
        <w:pStyle w:val="B1"/>
      </w:pPr>
      <w:r>
        <w:t>21: Media Player provides Operation Point metrics to the Media Session Handler.</w:t>
      </w:r>
    </w:p>
    <w:p w14:paraId="7433414A" w14:textId="77777777" w:rsidR="00397A14" w:rsidRDefault="00397A14" w:rsidP="00397A14">
      <w:pPr>
        <w:pStyle w:val="B1"/>
      </w:pPr>
      <w:r>
        <w:t>22: Media Session Handler sends Operation Point measurements and events to the 5GMSd AF</w:t>
      </w:r>
      <w:bookmarkEnd w:id="243"/>
      <w:r>
        <w:t>.</w:t>
      </w:r>
    </w:p>
    <w:p w14:paraId="6D5CB9C7" w14:textId="77777777" w:rsidR="00397A14" w:rsidRDefault="00397A14" w:rsidP="00397A14">
      <w:pPr>
        <w:pStyle w:val="Heading4"/>
      </w:pPr>
      <w:bookmarkStart w:id="244" w:name="_Toc96537172"/>
      <w:r>
        <w:t>5.11.4.2</w:t>
      </w:r>
      <w:r>
        <w:tab/>
        <w:t>Collaboration 1: MNO provides encoding and packaging</w:t>
      </w:r>
      <w:bookmarkEnd w:id="244"/>
    </w:p>
    <w:p w14:paraId="194FF7EA" w14:textId="77777777" w:rsidR="00397A14" w:rsidRDefault="00397A14" w:rsidP="00397A14">
      <w:pPr>
        <w:keepNext/>
      </w:pPr>
      <w:r>
        <w:t>In this case, the specific aspects are as follows:</w:t>
      </w:r>
    </w:p>
    <w:p w14:paraId="2BE67FC9" w14:textId="77777777" w:rsidR="00397A14" w:rsidRDefault="00397A14" w:rsidP="00397A14">
      <w:pPr>
        <w:pStyle w:val="B1"/>
        <w:keepNext/>
        <w:numPr>
          <w:ilvl w:val="0"/>
          <w:numId w:val="35"/>
        </w:numPr>
      </w:pPr>
      <w:r>
        <w:t>A native stream is ingested into the network. This may be an MPEG-2 TS stream, an RTMP stream, etc. The stream may have time codes included that relate media time to real-time.</w:t>
      </w:r>
    </w:p>
    <w:p w14:paraId="44C10934" w14:textId="77777777" w:rsidR="00397A14" w:rsidRDefault="00397A14" w:rsidP="00397A14">
      <w:pPr>
        <w:pStyle w:val="B1"/>
        <w:numPr>
          <w:ilvl w:val="0"/>
          <w:numId w:val="35"/>
        </w:numPr>
      </w:pPr>
      <w:r>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77777777" w:rsidR="00397A14" w:rsidRDefault="00397A14" w:rsidP="00397A14">
      <w:pPr>
        <w:pStyle w:val="B1"/>
        <w:numPr>
          <w:ilvl w:val="0"/>
          <w:numId w:val="35"/>
        </w:numPr>
      </w:pPr>
      <w:r>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77777777" w:rsidR="00397A14" w:rsidRDefault="00397A14" w:rsidP="00397A14">
      <w:pPr>
        <w:pStyle w:val="B1"/>
        <w:numPr>
          <w:ilvl w:val="0"/>
          <w:numId w:val="35"/>
        </w:numPr>
      </w:pPr>
      <w:r>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245" w:name="_Toc96537173"/>
      <w:r>
        <w:t>5.11.4.3</w:t>
      </w:r>
      <w:r>
        <w:tab/>
        <w:t>Collaboration 2: MNO provides DASH distribution</w:t>
      </w:r>
      <w:bookmarkEnd w:id="245"/>
    </w:p>
    <w:p w14:paraId="0B40166E" w14:textId="77777777" w:rsidR="00397A14" w:rsidRDefault="00397A14" w:rsidP="00397A14">
      <w:pPr>
        <w:keepNext/>
      </w:pPr>
      <w:r>
        <w:t>In this case, the specific aspects are as follows:</w:t>
      </w:r>
    </w:p>
    <w:p w14:paraId="34A93BF9" w14:textId="77777777" w:rsidR="00397A14" w:rsidRDefault="00397A14" w:rsidP="00397A14">
      <w:pPr>
        <w:pStyle w:val="B1"/>
        <w:keepNext/>
        <w:numPr>
          <w:ilvl w:val="0"/>
          <w:numId w:val="36"/>
        </w:numPr>
      </w:pPr>
      <w:r>
        <w:t>CMAF content is provided externally. The content is announced to the MNO for distribution.</w:t>
      </w:r>
    </w:p>
    <w:p w14:paraId="5B6E9A45" w14:textId="77777777" w:rsidR="00397A14" w:rsidRDefault="00397A14" w:rsidP="00397A14">
      <w:pPr>
        <w:pStyle w:val="B1"/>
        <w:numPr>
          <w:ilvl w:val="0"/>
          <w:numId w:val="36"/>
        </w:numPr>
      </w:pPr>
      <w:r>
        <w:t>The ingest happens in a way such that the latency requirements can be met.</w:t>
      </w:r>
    </w:p>
    <w:p w14:paraId="3D21289A" w14:textId="77777777" w:rsidR="00397A14" w:rsidRDefault="00397A14" w:rsidP="00397A14">
      <w:pPr>
        <w:pStyle w:val="B1"/>
        <w:numPr>
          <w:ilvl w:val="0"/>
          <w:numId w:val="36"/>
        </w:numPr>
      </w:pPr>
      <w:r>
        <w:t>A provisioning agreement between the content provider and the MNO exists on one or several Service Operation Points and Policy Templates. It may be that only one of the two is defined, and the other one is derived, or both are defined.</w:t>
      </w:r>
    </w:p>
    <w:p w14:paraId="3C1F6620" w14:textId="77777777" w:rsidR="00397A14" w:rsidRDefault="00397A14" w:rsidP="00397A14">
      <w:pPr>
        <w:pStyle w:val="B1"/>
        <w:numPr>
          <w:ilvl w:val="0"/>
          <w:numId w:val="36"/>
        </w:numPr>
      </w:pPr>
      <w:r>
        <w:t>The MNO distributes the content according to the agreed Service Operation Points, i.e. meeting bit rate and latency requirements. The MNO generates the media presentation manifests accordingly, for example the MPD and/or the HLS manifest.</w:t>
      </w:r>
    </w:p>
    <w:p w14:paraId="1B9DACB9" w14:textId="77777777" w:rsidR="00397A14" w:rsidRDefault="00397A14" w:rsidP="00397A14">
      <w:pPr>
        <w:pStyle w:val="B1"/>
        <w:numPr>
          <w:ilvl w:val="0"/>
          <w:numId w:val="36"/>
        </w:numPr>
      </w:pPr>
      <w:r>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246" w:name="_Toc96537174"/>
      <w:r>
        <w:t>5.11.4.4</w:t>
      </w:r>
      <w:r>
        <w:tab/>
        <w:t>Collaboration 3: MNO acts as CDN</w:t>
      </w:r>
      <w:bookmarkEnd w:id="246"/>
    </w:p>
    <w:p w14:paraId="662D1625" w14:textId="77777777" w:rsidR="00397A14" w:rsidRDefault="00397A14" w:rsidP="00397A14">
      <w:pPr>
        <w:keepNext/>
      </w:pPr>
      <w:r>
        <w:t>In this case, the specific aspects are as follows:</w:t>
      </w:r>
    </w:p>
    <w:p w14:paraId="6AB782AC" w14:textId="77777777" w:rsidR="00397A14" w:rsidRDefault="00397A14" w:rsidP="00397A14">
      <w:pPr>
        <w:pStyle w:val="B1"/>
        <w:keepNext/>
        <w:numPr>
          <w:ilvl w:val="0"/>
          <w:numId w:val="37"/>
        </w:numPr>
      </w:pPr>
      <w:r>
        <w:t>DASH or HLS content is provided externally. The content is announced to the MNO for distribution.</w:t>
      </w:r>
    </w:p>
    <w:p w14:paraId="1D1CFCA5" w14:textId="77777777" w:rsidR="00397A14" w:rsidRDefault="00397A14" w:rsidP="00397A14">
      <w:pPr>
        <w:pStyle w:val="B1"/>
        <w:keepNext/>
        <w:numPr>
          <w:ilvl w:val="0"/>
          <w:numId w:val="37"/>
        </w:numPr>
      </w:pPr>
      <w:r>
        <w:t>The ingest happens in a way such that the latency requirements can be met.</w:t>
      </w:r>
    </w:p>
    <w:p w14:paraId="7C14F897" w14:textId="77777777" w:rsidR="00397A14" w:rsidRDefault="00397A14" w:rsidP="00397A14">
      <w:pPr>
        <w:pStyle w:val="B1"/>
        <w:numPr>
          <w:ilvl w:val="0"/>
          <w:numId w:val="37"/>
        </w:numPr>
      </w:pPr>
      <w:r>
        <w:t>A provisioning agreement between the content provider and the MNO exists on one or several Servcie Operation Points and Policy Templates. It may be that only one of the two is defined, and the other one is derived, or both are defined.</w:t>
      </w:r>
    </w:p>
    <w:p w14:paraId="4B91B0F7" w14:textId="77777777" w:rsidR="00397A14" w:rsidRDefault="00397A14" w:rsidP="00397A14">
      <w:pPr>
        <w:pStyle w:val="B1"/>
        <w:numPr>
          <w:ilvl w:val="0"/>
          <w:numId w:val="37"/>
        </w:numPr>
      </w:pPr>
      <w:r>
        <w:t>The MNO distributes the content according to the agreed Service Operation Points, i.e. meeting bit rate and latency requirements.</w:t>
      </w:r>
    </w:p>
    <w:p w14:paraId="2F3ED42A" w14:textId="77777777" w:rsidR="00397A14" w:rsidRPr="002A255D" w:rsidRDefault="00397A14" w:rsidP="00397A14">
      <w:pPr>
        <w:pStyle w:val="B1"/>
        <w:numPr>
          <w:ilvl w:val="0"/>
          <w:numId w:val="37"/>
        </w:numPr>
      </w:pPr>
      <w:r>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247" w:name="_Toc96537175"/>
      <w:r>
        <w:lastRenderedPageBreak/>
        <w:t>5.11.4.5</w:t>
      </w:r>
      <w:r>
        <w:tab/>
        <w:t>Operation Point example</w:t>
      </w:r>
      <w:bookmarkEnd w:id="247"/>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
        <w:keepNext/>
      </w:pPr>
      <w:r>
        <w:t>-</w:t>
      </w:r>
      <w:r>
        <w:tab/>
      </w:r>
      <w:r w:rsidRPr="00B260EC">
        <w:t>Mode = Live.</w:t>
      </w:r>
    </w:p>
    <w:p w14:paraId="69D9E95D" w14:textId="77777777" w:rsidR="00397A14" w:rsidRPr="00B260EC" w:rsidRDefault="00397A14" w:rsidP="00397A14">
      <w:pPr>
        <w:pStyle w:val="B1"/>
        <w:keepNext/>
      </w:pPr>
      <w:r>
        <w:t>-</w:t>
      </w:r>
      <w:r>
        <w:tab/>
      </w:r>
      <w:r w:rsidRPr="00B260EC">
        <w:t>maxBufferTime = 4000.</w:t>
      </w:r>
    </w:p>
    <w:p w14:paraId="67DA7CEF" w14:textId="77777777" w:rsidR="00397A14" w:rsidRPr="00B260EC" w:rsidRDefault="00397A14" w:rsidP="00397A14">
      <w:pPr>
        <w:pStyle w:val="B1"/>
        <w:keepNext/>
      </w:pPr>
      <w:r>
        <w:t>-</w:t>
      </w:r>
      <w:r>
        <w:tab/>
      </w:r>
      <w:r w:rsidRPr="00B260EC">
        <w:t>switchBufferTime = 500.</w:t>
      </w:r>
    </w:p>
    <w:p w14:paraId="43F7C918" w14:textId="77777777" w:rsidR="00397A14" w:rsidRPr="00B260EC" w:rsidRDefault="00397A14" w:rsidP="00397A14">
      <w:pPr>
        <w:pStyle w:val="B1"/>
        <w:keepNext/>
      </w:pPr>
      <w:r>
        <w:t>-</w:t>
      </w:r>
      <w:r>
        <w:tab/>
      </w:r>
      <w:r w:rsidRPr="00B260EC">
        <w:t>Latency: target=3000, maximum=5000, minimum=3000.</w:t>
      </w:r>
    </w:p>
    <w:p w14:paraId="13EA899E" w14:textId="77777777" w:rsidR="00397A14" w:rsidRPr="00B260EC" w:rsidRDefault="00397A14" w:rsidP="00397A14">
      <w:pPr>
        <w:pStyle w:val="B1"/>
        <w:keepNext/>
      </w:pPr>
      <w:r w:rsidRPr="00B260EC">
        <w:t>-</w:t>
      </w:r>
      <w:r w:rsidRPr="00B260EC">
        <w:tab/>
        <w:t>PlaybackRate: max=1.2, min=0.8.</w:t>
      </w:r>
    </w:p>
    <w:p w14:paraId="27AE3B75" w14:textId="77777777" w:rsidR="00397A14" w:rsidRDefault="00397A14" w:rsidP="00397A14">
      <w:pPr>
        <w:pStyle w:val="B1"/>
      </w:pPr>
      <w:r>
        <w:t>-</w:t>
      </w:r>
      <w:r>
        <w:tab/>
        <w:t>Bit rate: target = 4000000, max=6000000, min=1000000.</w:t>
      </w:r>
    </w:p>
    <w:p w14:paraId="48911010" w14:textId="3717FB25" w:rsidR="00887389" w:rsidRDefault="00887389" w:rsidP="00887389">
      <w:pPr>
        <w:pStyle w:val="Heading4"/>
      </w:pPr>
    </w:p>
    <w:p w14:paraId="250107D4" w14:textId="77777777" w:rsidR="00CF127D" w:rsidRDefault="00CF127D" w:rsidP="00CF127D">
      <w:pPr>
        <w:pStyle w:val="Heading3"/>
      </w:pPr>
      <w:bookmarkStart w:id="248" w:name="_Toc96537176"/>
      <w:r>
        <w:t>5.11.5</w:t>
      </w:r>
      <w:r>
        <w:tab/>
        <w:t>Potential open issues</w:t>
      </w:r>
      <w:bookmarkEnd w:id="248"/>
    </w:p>
    <w:p w14:paraId="02AF4654" w14:textId="77777777" w:rsidR="00397A14" w:rsidRDefault="00397A14" w:rsidP="00397A14">
      <w:r>
        <w:t>The following aspects are not yet addressed in the current 5G Media Streaming specifications:</w:t>
      </w:r>
    </w:p>
    <w:p w14:paraId="1929C0D6" w14:textId="77777777" w:rsidR="00397A14" w:rsidRDefault="00397A14" w:rsidP="00397A14">
      <w:pPr>
        <w:pStyle w:val="B1"/>
        <w:keepNext/>
        <w:numPr>
          <w:ilvl w:val="0"/>
          <w:numId w:val="34"/>
        </w:numPr>
      </w:pPr>
      <w:r>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77777777" w:rsidR="00397A14" w:rsidRDefault="00397A14" w:rsidP="00397A14">
      <w:pPr>
        <w:pStyle w:val="B1"/>
        <w:keepNext/>
        <w:numPr>
          <w:ilvl w:val="0"/>
          <w:numId w:val="34"/>
        </w:numPr>
      </w:pPr>
      <w:r>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t>Signaling of</w:t>
      </w:r>
      <w:r>
        <w:t xml:space="preserve"> Operation Points along with the content in Collaboration 2.</w:t>
      </w:r>
    </w:p>
    <w:p w14:paraId="28AC59DC" w14:textId="77777777" w:rsidR="00397A14" w:rsidRDefault="00397A14" w:rsidP="00397A14">
      <w:pPr>
        <w:pStyle w:val="B1"/>
        <w:keepNext/>
        <w:numPr>
          <w:ilvl w:val="0"/>
          <w:numId w:val="34"/>
        </w:numPr>
      </w:pPr>
      <w:r>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77777777" w:rsidR="00397A14" w:rsidRDefault="00397A14" w:rsidP="00397A14">
      <w:pPr>
        <w:pStyle w:val="B1"/>
        <w:keepNext/>
        <w:numPr>
          <w:ilvl w:val="0"/>
          <w:numId w:val="34"/>
        </w:numPr>
      </w:pPr>
      <w:r>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77777777" w:rsidR="00397A14" w:rsidRDefault="00397A14" w:rsidP="00397A14">
      <w:pPr>
        <w:pStyle w:val="B1"/>
        <w:keepNext/>
        <w:numPr>
          <w:ilvl w:val="0"/>
          <w:numId w:val="34"/>
        </w:numPr>
      </w:pPr>
      <w:r>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77777777" w:rsidR="00397A14" w:rsidRDefault="00397A14" w:rsidP="00397A14">
      <w:pPr>
        <w:pStyle w:val="B1"/>
        <w:keepNext/>
        <w:numPr>
          <w:ilvl w:val="0"/>
          <w:numId w:val="34"/>
        </w:numPr>
      </w:pPr>
      <w:r>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249" w:name="_Toc96537177"/>
      <w:r>
        <w:lastRenderedPageBreak/>
        <w:t>5.11.6</w:t>
      </w:r>
      <w:r>
        <w:tab/>
        <w:t>Candidate Solutions</w:t>
      </w:r>
      <w:bookmarkEnd w:id="249"/>
    </w:p>
    <w:p w14:paraId="777124D2" w14:textId="77777777" w:rsidR="00397A14" w:rsidRDefault="00397A14" w:rsidP="00397A14">
      <w:pPr>
        <w:keepNext/>
      </w:pPr>
      <w:r>
        <w:t>For the above open issues, the following candidate solutions are considered:</w:t>
      </w:r>
    </w:p>
    <w:p w14:paraId="4A9E7E2E" w14:textId="77777777" w:rsidR="00397A14" w:rsidRDefault="00397A14" w:rsidP="00397A14">
      <w:pPr>
        <w:pStyle w:val="B1"/>
        <w:keepNext/>
        <w:numPr>
          <w:ilvl w:val="0"/>
          <w:numId w:val="34"/>
        </w:numPr>
      </w:pPr>
      <w:r>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77777777" w:rsidR="00397A14" w:rsidRDefault="00397A14" w:rsidP="00397A14">
      <w:pPr>
        <w:pStyle w:val="B1"/>
        <w:keepNext/>
        <w:numPr>
          <w:ilvl w:val="0"/>
          <w:numId w:val="34"/>
        </w:numPr>
      </w:pPr>
      <w:r>
        <w:t>On M2d:</w:t>
      </w:r>
    </w:p>
    <w:p w14:paraId="030B042A" w14:textId="77777777" w:rsidR="00397A14" w:rsidRPr="000C5025" w:rsidRDefault="00397A14" w:rsidP="00397A14">
      <w:pPr>
        <w:pStyle w:val="B2"/>
        <w:keepNext/>
      </w:pPr>
      <w:r>
        <w:t>-</w:t>
      </w:r>
      <w:r>
        <w:tab/>
      </w:r>
      <w:r w:rsidRPr="000C5025">
        <w:t xml:space="preserve">DASH-IF Ingest Specification: </w:t>
      </w:r>
      <w:hyperlink r:id="rId116"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77777777" w:rsidR="00397A14" w:rsidRDefault="00397A14" w:rsidP="00397A14">
      <w:pPr>
        <w:pStyle w:val="B1"/>
        <w:keepNext/>
        <w:numPr>
          <w:ilvl w:val="0"/>
          <w:numId w:val="34"/>
        </w:numPr>
      </w:pPr>
      <w:r>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17"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77777777" w:rsidR="00397A14" w:rsidRDefault="00397A14" w:rsidP="00397A14">
      <w:pPr>
        <w:pStyle w:val="B1"/>
        <w:keepNext/>
        <w:numPr>
          <w:ilvl w:val="0"/>
          <w:numId w:val="34"/>
        </w:numPr>
      </w:pPr>
      <w:r>
        <w:t>On M5d:</w:t>
      </w:r>
    </w:p>
    <w:p w14:paraId="7C492351" w14:textId="77777777" w:rsidR="00397A14" w:rsidRDefault="00397A14" w:rsidP="00397A14">
      <w:pPr>
        <w:pStyle w:val="B2"/>
      </w:pPr>
      <w:r>
        <w:t>-</w:t>
      </w:r>
      <w:r>
        <w:tab/>
      </w:r>
      <w:r w:rsidRPr="000C5025">
        <w:t>Updates</w:t>
      </w:r>
      <w:r>
        <w:t xml:space="preserve"> to DASH QoE metrics reporting for monitoring latency and Audience Drift Gap.</w:t>
      </w:r>
    </w:p>
    <w:p w14:paraId="1CDCC3C7" w14:textId="77777777" w:rsidR="00397A14" w:rsidRDefault="00397A14" w:rsidP="00397A14">
      <w:pPr>
        <w:pStyle w:val="B1"/>
        <w:keepNext/>
        <w:numPr>
          <w:ilvl w:val="0"/>
          <w:numId w:val="34"/>
        </w:numPr>
      </w:pPr>
      <w:r>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77777777" w:rsidR="00397A14" w:rsidRDefault="00397A14" w:rsidP="00397A14">
      <w:pPr>
        <w:pStyle w:val="B1"/>
        <w:keepNext/>
        <w:numPr>
          <w:ilvl w:val="0"/>
          <w:numId w:val="34"/>
        </w:numPr>
      </w:pPr>
      <w:r>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250" w:name="_Toc96537178"/>
      <w:r>
        <w:t>5.11.7</w:t>
      </w:r>
      <w:r>
        <w:tab/>
        <w:t>Conclusions</w:t>
      </w:r>
      <w:bookmarkEnd w:id="250"/>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
        <w:keepNext/>
      </w:pPr>
      <w:r>
        <w:lastRenderedPageBreak/>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Provide necessary protocols to scalably support time synchronization across 5GMS Applications, AS and 5GMS Clients (at appropriate precision).</w:t>
      </w:r>
    </w:p>
    <w:p w14:paraId="781F3976" w14:textId="77777777" w:rsidR="00397A14" w:rsidRDefault="00397A14" w:rsidP="00397A14">
      <w:pPr>
        <w:pStyle w:val="B2"/>
      </w:pPr>
      <w:r>
        <w:t>e)</w:t>
      </w:r>
      <w:r>
        <w:tab/>
        <w:t>Extend QoE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251" w:name="_Toc73951300"/>
      <w:bookmarkStart w:id="252" w:name="_Toc96537179"/>
      <w:r>
        <w:t>5.12</w:t>
      </w:r>
      <w:r>
        <w:tab/>
        <w:t>Network Slicing Extensions for 5G Media Streaming</w:t>
      </w:r>
      <w:bookmarkEnd w:id="251"/>
      <w:bookmarkEnd w:id="252"/>
    </w:p>
    <w:p w14:paraId="3BFB6B43" w14:textId="59415795" w:rsidR="00BE0560" w:rsidRDefault="00BE0560" w:rsidP="00BE0560">
      <w:pPr>
        <w:pStyle w:val="Heading3"/>
      </w:pPr>
      <w:bookmarkStart w:id="253" w:name="_Toc73951301"/>
      <w:bookmarkStart w:id="254" w:name="_Toc96537180"/>
      <w:r>
        <w:t>5.12.1</w:t>
      </w:r>
      <w:r>
        <w:tab/>
        <w:t>Description</w:t>
      </w:r>
      <w:bookmarkEnd w:id="253"/>
      <w:bookmarkEnd w:id="254"/>
    </w:p>
    <w:p w14:paraId="374EBEC2" w14:textId="7790525E" w:rsidR="00BE0560" w:rsidRDefault="00BE0560" w:rsidP="00BE0560">
      <w:pPr>
        <w:pStyle w:val="Heading4"/>
      </w:pPr>
      <w:bookmarkStart w:id="255" w:name="_Toc73951238"/>
      <w:bookmarkStart w:id="256" w:name="_Toc96537181"/>
      <w:r>
        <w:t>5.12.1.1</w:t>
      </w:r>
      <w:r>
        <w:tab/>
        <w:t>Overview</w:t>
      </w:r>
      <w:bookmarkEnd w:id="255"/>
      <w:bookmarkEnd w:id="256"/>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lastRenderedPageBreak/>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57" w:name="_Toc96537182"/>
      <w:r>
        <w:t>5.12.1.2</w:t>
      </w:r>
      <w:r>
        <w:tab/>
        <w:t>Network Slicing Extensions in SA4</w:t>
      </w:r>
      <w:bookmarkEnd w:id="257"/>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lastRenderedPageBreak/>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58"/>
            <w:r w:rsidRPr="008E619E">
              <w:t>Editor’s Note: Possible study directions include study of how slice related data from NWDAF could be useful, who is the customer of such data, and any required API support to retrieve such data.</w:t>
            </w:r>
            <w:r>
              <w:t xml:space="preserve">  </w:t>
            </w:r>
            <w:commentRangeEnd w:id="258"/>
            <w:r>
              <w:rPr>
                <w:rStyle w:val="CommentReference"/>
              </w:rPr>
              <w:commentReference w:id="258"/>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59" w:name="_Toc73951302"/>
      <w:bookmarkStart w:id="260" w:name="_Toc96537183"/>
      <w:r>
        <w:t>5.12.2</w:t>
      </w:r>
      <w:r>
        <w:tab/>
        <w:t>Collaboration Scenarios</w:t>
      </w:r>
      <w:bookmarkEnd w:id="259"/>
      <w:bookmarkEnd w:id="260"/>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61" w:name="_Toc73951303"/>
      <w:bookmarkStart w:id="262" w:name="_Toc96537184"/>
      <w:r>
        <w:lastRenderedPageBreak/>
        <w:t>5.12.3</w:t>
      </w:r>
      <w:r>
        <w:tab/>
        <w:t>Deployment Architectures</w:t>
      </w:r>
      <w:bookmarkEnd w:id="261"/>
      <w:bookmarkEnd w:id="262"/>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63" w:name="_Toc73951304"/>
      <w:bookmarkStart w:id="264" w:name="_Toc96537185"/>
      <w:r>
        <w:t>5.12.4</w:t>
      </w:r>
      <w:r>
        <w:tab/>
        <w:t>Mapping to 5G Media Streaming and High-Level Call Flows</w:t>
      </w:r>
      <w:bookmarkEnd w:id="263"/>
      <w:bookmarkEnd w:id="264"/>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65" w:name="_Toc73951305"/>
      <w:bookmarkStart w:id="266" w:name="_Toc96537186"/>
      <w:r>
        <w:t>5.12.5</w:t>
      </w:r>
      <w:r>
        <w:tab/>
        <w:t>Potential open issues</w:t>
      </w:r>
      <w:bookmarkEnd w:id="265"/>
      <w:bookmarkEnd w:id="266"/>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267" w:name="_Toc73951306"/>
      <w:bookmarkStart w:id="268" w:name="_Toc96537187"/>
      <w:r>
        <w:t>5.12.6</w:t>
      </w:r>
      <w:r>
        <w:tab/>
        <w:t>Candidate Solutions</w:t>
      </w:r>
      <w:bookmarkEnd w:id="267"/>
      <w:bookmarkEnd w:id="268"/>
    </w:p>
    <w:p w14:paraId="4212BEDB" w14:textId="35A4B732" w:rsidR="00245806" w:rsidRDefault="00245806" w:rsidP="00245806">
      <w:pPr>
        <w:pStyle w:val="Heading4"/>
        <w:rPr>
          <w:noProof/>
        </w:rPr>
      </w:pPr>
      <w:bookmarkStart w:id="269" w:name="_Toc96537188"/>
      <w:r>
        <w:rPr>
          <w:noProof/>
        </w:rPr>
        <w:t>5.12.6.1</w:t>
      </w:r>
      <w:r>
        <w:rPr>
          <w:noProof/>
        </w:rPr>
        <w:tab/>
        <w:t>Network slices and Operation Points provisioned at M1</w:t>
      </w:r>
      <w:bookmarkEnd w:id="269"/>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lastRenderedPageBreak/>
        <w:t>Figure 5.12.6.1</w:t>
      </w:r>
      <w:r>
        <w:rPr>
          <w:noProof/>
        </w:rPr>
        <w:noBreakHyphen/>
        <w:t>1 below shows a call flow for this solution:</w:t>
      </w:r>
    </w:p>
    <w:p w14:paraId="5E0F1B4B" w14:textId="77777777" w:rsidR="00245806" w:rsidRDefault="00245806" w:rsidP="00245806">
      <w:pPr>
        <w:rPr>
          <w:noProof/>
        </w:rPr>
      </w:pPr>
      <w:r>
        <w:rPr>
          <w:noProof/>
        </w:rPr>
        <w:object w:dxaOrig="17220" w:dyaOrig="9620" w14:anchorId="0AD254FA">
          <v:shape id="_x0000_i1059" type="#_x0000_t75" style="width:486.25pt;height:274.45pt" o:ole="">
            <v:imagedata r:id="rId118" o:title=""/>
          </v:shape>
          <o:OLEObject Type="Embed" ProgID="Mscgen.Chart" ShapeID="_x0000_i1059" DrawAspect="Content" ObjectID="_1707150926" r:id="rId119"/>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lastRenderedPageBreak/>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436D6A07" w:rsidR="00245806" w:rsidRDefault="00245806" w:rsidP="001E533D">
      <w:pPr>
        <w:pStyle w:val="B1"/>
        <w:rPr>
          <w:noProof/>
        </w:rPr>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3FDEFD11" w14:textId="2E29D8C6" w:rsidR="00E31A3C" w:rsidRDefault="00E31A3C" w:rsidP="00F138A7">
      <w:pPr>
        <w:pStyle w:val="Heading3"/>
      </w:pPr>
      <w:bookmarkStart w:id="270" w:name="_Toc96537189"/>
      <w:r>
        <w:t>5.12.7</w:t>
      </w:r>
      <w:r>
        <w:tab/>
        <w:t>Conclusion</w:t>
      </w:r>
      <w:bookmarkEnd w:id="270"/>
    </w:p>
    <w:p w14:paraId="689F5681" w14:textId="628AA4C2" w:rsidR="00E31A3C" w:rsidRDefault="00E31A3C" w:rsidP="00F138A7">
      <w:pPr>
        <w:pStyle w:val="B1"/>
      </w:pPr>
      <w:r>
        <w:t>1.</w:t>
      </w:r>
      <w:r>
        <w:tab/>
        <w:t>The collaboration scenarios, deployment architectures, and potential open issues concerning network slicing extensions are to be studied further in Rel</w:t>
      </w:r>
      <w:r w:rsidR="00F138A7">
        <w:t>ease </w:t>
      </w:r>
      <w:r>
        <w:t>18.</w:t>
      </w:r>
    </w:p>
    <w:p w14:paraId="5789654F" w14:textId="43C69131" w:rsidR="00E31A3C" w:rsidRDefault="00E31A3C">
      <w:pPr>
        <w:pStyle w:val="B1"/>
      </w:pPr>
      <w:r>
        <w:t>2.</w:t>
      </w:r>
      <w:r>
        <w:tab/>
        <w:t>Impact of network slicing is across multiple work items. Therefore, study for network slicing extensions is to be looked at from the perspective of multiple work items.</w:t>
      </w:r>
    </w:p>
    <w:p w14:paraId="420FC3B0" w14:textId="77777777" w:rsidR="00E31A3C" w:rsidRDefault="00E31A3C" w:rsidP="00E31A3C">
      <w:pPr>
        <w:pStyle w:val="Heading1"/>
        <w:rPr>
          <w:noProof/>
          <w:lang w:val="en-US"/>
        </w:rPr>
      </w:pPr>
      <w:bookmarkStart w:id="271" w:name="_Toc96537190"/>
      <w:r>
        <w:t>6</w:t>
      </w:r>
      <w:r>
        <w:tab/>
      </w:r>
      <w:r w:rsidRPr="000A201F">
        <w:t>Conclusions</w:t>
      </w:r>
      <w:bookmarkEnd w:id="271"/>
    </w:p>
    <w:p w14:paraId="71D31AF7" w14:textId="77777777" w:rsidR="00E31A3C" w:rsidRDefault="00E31A3C" w:rsidP="00E31A3C">
      <w:pPr>
        <w:pStyle w:val="Heading2"/>
        <w:rPr>
          <w:lang w:val="en-US"/>
        </w:rPr>
      </w:pPr>
      <w:bookmarkStart w:id="272" w:name="_Toc96537191"/>
      <w:r>
        <w:rPr>
          <w:lang w:val="en-US"/>
        </w:rPr>
        <w:t>6.</w:t>
      </w:r>
      <w:commentRangeStart w:id="273"/>
      <w:r>
        <w:rPr>
          <w:lang w:val="en-US"/>
        </w:rPr>
        <w:t>1</w:t>
      </w:r>
      <w:commentRangeEnd w:id="273"/>
      <w:r>
        <w:rPr>
          <w:rStyle w:val="CommentReference"/>
          <w:rFonts w:ascii="Times New Roman" w:hAnsi="Times New Roman"/>
        </w:rPr>
        <w:commentReference w:id="273"/>
      </w:r>
      <w:r>
        <w:rPr>
          <w:lang w:val="en-US"/>
        </w:rPr>
        <w:tab/>
        <w:t>List of Conclusions</w:t>
      </w:r>
      <w:bookmarkEnd w:id="272"/>
    </w:p>
    <w:p w14:paraId="4ABE6260" w14:textId="77777777" w:rsidR="00E31A3C" w:rsidRDefault="00E31A3C" w:rsidP="00F138A7">
      <w:pPr>
        <w:keepNext/>
        <w:rPr>
          <w:lang w:val="en-US"/>
        </w:rPr>
      </w:pPr>
      <w:r>
        <w:rPr>
          <w:lang w:val="en-US"/>
        </w:rPr>
        <w:t>Table 6.1-1 points to conclusions and next steps for each of the key issues studied in the present document.</w:t>
      </w:r>
    </w:p>
    <w:p w14:paraId="04D0E567" w14:textId="77777777" w:rsidR="00E31A3C" w:rsidRPr="00CD1870" w:rsidRDefault="00E31A3C" w:rsidP="00E31A3C">
      <w:pPr>
        <w:pStyle w:val="TH"/>
      </w:pPr>
      <w:r w:rsidRPr="00CD1870">
        <w:t xml:space="preserve">Table </w:t>
      </w:r>
      <w:r>
        <w:t>6</w:t>
      </w:r>
      <w:r w:rsidRPr="00CD1870">
        <w:t>.1-1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5"/>
        <w:gridCol w:w="1843"/>
      </w:tblGrid>
      <w:tr w:rsidR="00E31A3C" w:rsidRPr="00147F5D" w14:paraId="2942CCEB" w14:textId="77777777" w:rsidTr="00A567EE">
        <w:trPr>
          <w:jc w:val="center"/>
        </w:trPr>
        <w:tc>
          <w:tcPr>
            <w:tcW w:w="5665" w:type="dxa"/>
            <w:shd w:val="clear" w:color="auto" w:fill="D9D9D9" w:themeFill="background1" w:themeFillShade="D9"/>
          </w:tcPr>
          <w:p w14:paraId="5CFD62CE" w14:textId="77777777" w:rsidR="00E31A3C" w:rsidRPr="00147F5D" w:rsidRDefault="00E31A3C" w:rsidP="00A567EE">
            <w:pPr>
              <w:pStyle w:val="TAH"/>
              <w:rPr>
                <w:lang w:val="en-US"/>
              </w:rPr>
            </w:pPr>
            <w:r w:rsidRPr="00147F5D">
              <w:rPr>
                <w:lang w:val="en-US"/>
              </w:rPr>
              <w:t>Key Issue</w:t>
            </w:r>
          </w:p>
        </w:tc>
        <w:tc>
          <w:tcPr>
            <w:tcW w:w="1843" w:type="dxa"/>
            <w:shd w:val="clear" w:color="auto" w:fill="D9D9D9" w:themeFill="background1" w:themeFillShade="D9"/>
          </w:tcPr>
          <w:p w14:paraId="7FC45020" w14:textId="77777777" w:rsidR="00E31A3C" w:rsidRPr="00147F5D" w:rsidRDefault="00E31A3C" w:rsidP="00A567EE">
            <w:pPr>
              <w:pStyle w:val="TAH"/>
              <w:rPr>
                <w:lang w:val="en-US"/>
              </w:rPr>
            </w:pPr>
            <w:r w:rsidRPr="00147F5D">
              <w:rPr>
                <w:lang w:val="en-US"/>
              </w:rPr>
              <w:t>Conclusions and Next Steps</w:t>
            </w:r>
            <w:r>
              <w:rPr>
                <w:lang w:val="en-US"/>
              </w:rPr>
              <w:t xml:space="preserve"> clause</w:t>
            </w:r>
          </w:p>
        </w:tc>
      </w:tr>
      <w:tr w:rsidR="00E31A3C" w:rsidRPr="00147F5D" w14:paraId="6FA2CE64" w14:textId="77777777" w:rsidTr="00A567EE">
        <w:trPr>
          <w:jc w:val="center"/>
        </w:trPr>
        <w:tc>
          <w:tcPr>
            <w:tcW w:w="5665" w:type="dxa"/>
            <w:shd w:val="clear" w:color="auto" w:fill="auto"/>
          </w:tcPr>
          <w:p w14:paraId="02BC1F6D"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#1: </w:t>
            </w:r>
            <w:r>
              <w:rPr>
                <w:lang w:val="en-US"/>
              </w:rPr>
              <w:t>Content Preparation</w:t>
            </w:r>
          </w:p>
        </w:tc>
        <w:tc>
          <w:tcPr>
            <w:tcW w:w="1843" w:type="dxa"/>
            <w:shd w:val="clear" w:color="auto" w:fill="auto"/>
          </w:tcPr>
          <w:p w14:paraId="060E5A17" w14:textId="77777777" w:rsidR="00E31A3C" w:rsidRPr="005D5EAF" w:rsidRDefault="00E31A3C" w:rsidP="00A567EE">
            <w:pPr>
              <w:pStyle w:val="TAC"/>
            </w:pPr>
            <w:r>
              <w:t>5.2.9</w:t>
            </w:r>
          </w:p>
        </w:tc>
      </w:tr>
      <w:tr w:rsidR="00E31A3C" w:rsidRPr="00147F5D" w14:paraId="2EA35C54" w14:textId="77777777" w:rsidTr="00A567EE">
        <w:trPr>
          <w:jc w:val="center"/>
        </w:trPr>
        <w:tc>
          <w:tcPr>
            <w:tcW w:w="5665" w:type="dxa"/>
            <w:shd w:val="clear" w:color="auto" w:fill="auto"/>
          </w:tcPr>
          <w:p w14:paraId="53D4BF57"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#2: </w:t>
            </w:r>
            <w:r>
              <w:rPr>
                <w:lang w:val="en-US"/>
              </w:rPr>
              <w:t>Traffic identification</w:t>
            </w:r>
          </w:p>
        </w:tc>
        <w:tc>
          <w:tcPr>
            <w:tcW w:w="1843" w:type="dxa"/>
            <w:shd w:val="clear" w:color="auto" w:fill="auto"/>
          </w:tcPr>
          <w:p w14:paraId="23BD4240" w14:textId="77777777" w:rsidR="00E31A3C" w:rsidRPr="00147F5D" w:rsidRDefault="00E31A3C" w:rsidP="00A567EE">
            <w:pPr>
              <w:pStyle w:val="TAC"/>
              <w:rPr>
                <w:lang w:val="en-US"/>
              </w:rPr>
            </w:pPr>
            <w:r>
              <w:rPr>
                <w:lang w:val="en-US"/>
              </w:rPr>
              <w:t>5.3.7</w:t>
            </w:r>
          </w:p>
        </w:tc>
      </w:tr>
      <w:tr w:rsidR="00E31A3C" w:rsidRPr="00147F5D" w14:paraId="3943931B" w14:textId="77777777" w:rsidTr="00A567EE">
        <w:trPr>
          <w:jc w:val="center"/>
        </w:trPr>
        <w:tc>
          <w:tcPr>
            <w:tcW w:w="5665" w:type="dxa"/>
            <w:shd w:val="clear" w:color="auto" w:fill="auto"/>
          </w:tcPr>
          <w:p w14:paraId="4C19DC81"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#3: </w:t>
            </w:r>
            <w:r w:rsidRPr="004D4749">
              <w:t>Additional/</w:t>
            </w:r>
            <w:r>
              <w:t>n</w:t>
            </w:r>
            <w:r w:rsidRPr="004D4749">
              <w:t>ew transport protocols</w:t>
            </w:r>
          </w:p>
        </w:tc>
        <w:tc>
          <w:tcPr>
            <w:tcW w:w="1843" w:type="dxa"/>
            <w:shd w:val="clear" w:color="auto" w:fill="auto"/>
          </w:tcPr>
          <w:p w14:paraId="172D2079" w14:textId="77777777" w:rsidR="00E31A3C" w:rsidRPr="00147F5D" w:rsidRDefault="00E31A3C" w:rsidP="00A567EE">
            <w:pPr>
              <w:pStyle w:val="TAC"/>
              <w:rPr>
                <w:lang w:val="en-US"/>
              </w:rPr>
            </w:pPr>
            <w:r>
              <w:rPr>
                <w:lang w:val="en-US"/>
              </w:rPr>
              <w:t>5.4.7</w:t>
            </w:r>
          </w:p>
        </w:tc>
      </w:tr>
      <w:tr w:rsidR="00E31A3C" w:rsidRPr="00147F5D" w14:paraId="40C64F24" w14:textId="77777777" w:rsidTr="00A567EE">
        <w:trPr>
          <w:jc w:val="center"/>
        </w:trPr>
        <w:tc>
          <w:tcPr>
            <w:tcW w:w="5665" w:type="dxa"/>
            <w:shd w:val="clear" w:color="auto" w:fill="auto"/>
          </w:tcPr>
          <w:p w14:paraId="706F41C8"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#4: </w:t>
            </w:r>
            <w:r>
              <w:rPr>
                <w:lang w:val="en-US"/>
              </w:rPr>
              <w:t>Uplink Media Streaming</w:t>
            </w:r>
          </w:p>
        </w:tc>
        <w:tc>
          <w:tcPr>
            <w:tcW w:w="1843" w:type="dxa"/>
            <w:shd w:val="clear" w:color="auto" w:fill="auto"/>
          </w:tcPr>
          <w:p w14:paraId="773B80BA" w14:textId="77777777" w:rsidR="00E31A3C" w:rsidRPr="00147F5D" w:rsidRDefault="00E31A3C" w:rsidP="00A567EE">
            <w:pPr>
              <w:pStyle w:val="TAC"/>
              <w:rPr>
                <w:lang w:val="en-US"/>
              </w:rPr>
            </w:pPr>
            <w:r>
              <w:t>5.5.7</w:t>
            </w:r>
          </w:p>
        </w:tc>
      </w:tr>
      <w:tr w:rsidR="00E31A3C" w:rsidRPr="00147F5D" w14:paraId="5F2AA758" w14:textId="77777777" w:rsidTr="00A567EE">
        <w:trPr>
          <w:jc w:val="center"/>
        </w:trPr>
        <w:tc>
          <w:tcPr>
            <w:tcW w:w="5665" w:type="dxa"/>
            <w:shd w:val="clear" w:color="auto" w:fill="auto"/>
          </w:tcPr>
          <w:p w14:paraId="12D6DD64"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#5: </w:t>
            </w:r>
            <w:r>
              <w:rPr>
                <w:lang w:val="en-US"/>
              </w:rPr>
              <w:t>Background Traffic</w:t>
            </w:r>
          </w:p>
        </w:tc>
        <w:tc>
          <w:tcPr>
            <w:tcW w:w="1843" w:type="dxa"/>
            <w:shd w:val="clear" w:color="auto" w:fill="auto"/>
          </w:tcPr>
          <w:p w14:paraId="57F7F97A" w14:textId="77777777" w:rsidR="00E31A3C" w:rsidRPr="00147F5D" w:rsidRDefault="00E31A3C" w:rsidP="00A567EE">
            <w:pPr>
              <w:pStyle w:val="TAC"/>
              <w:rPr>
                <w:lang w:val="en-US"/>
              </w:rPr>
            </w:pPr>
            <w:r>
              <w:rPr>
                <w:lang w:val="en-US"/>
              </w:rPr>
              <w:t>5.6.7</w:t>
            </w:r>
          </w:p>
        </w:tc>
      </w:tr>
      <w:tr w:rsidR="00E31A3C" w:rsidRPr="00147F5D" w14:paraId="4348E333" w14:textId="77777777" w:rsidTr="00A567EE">
        <w:trPr>
          <w:jc w:val="center"/>
        </w:trPr>
        <w:tc>
          <w:tcPr>
            <w:tcW w:w="5665" w:type="dxa"/>
            <w:shd w:val="clear" w:color="auto" w:fill="auto"/>
          </w:tcPr>
          <w:p w14:paraId="0262B5A3"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#6: </w:t>
            </w:r>
            <w:r>
              <w:rPr>
                <w:lang w:val="en-US"/>
              </w:rPr>
              <w:t>Content-Aware Streaming</w:t>
            </w:r>
          </w:p>
        </w:tc>
        <w:tc>
          <w:tcPr>
            <w:tcW w:w="1843" w:type="dxa"/>
            <w:shd w:val="clear" w:color="auto" w:fill="auto"/>
          </w:tcPr>
          <w:p w14:paraId="1FDED973" w14:textId="719A4A57" w:rsidR="00E31A3C" w:rsidRPr="00147F5D" w:rsidRDefault="00F138A7" w:rsidP="00A567EE">
            <w:pPr>
              <w:pStyle w:val="TAC"/>
              <w:rPr>
                <w:lang w:val="en-US"/>
              </w:rPr>
            </w:pPr>
            <w:r>
              <w:rPr>
                <w:lang w:val="en-US"/>
              </w:rPr>
              <w:t>—</w:t>
            </w:r>
          </w:p>
        </w:tc>
      </w:tr>
      <w:tr w:rsidR="00E31A3C" w:rsidRPr="00147F5D" w14:paraId="5E0D390B" w14:textId="77777777" w:rsidTr="00A567EE">
        <w:trPr>
          <w:jc w:val="center"/>
        </w:trPr>
        <w:tc>
          <w:tcPr>
            <w:tcW w:w="5665" w:type="dxa"/>
            <w:shd w:val="clear" w:color="auto" w:fill="auto"/>
          </w:tcPr>
          <w:p w14:paraId="5E4104E0" w14:textId="77777777" w:rsidR="00E31A3C" w:rsidRPr="00147F5D" w:rsidRDefault="00E31A3C" w:rsidP="00A567EE">
            <w:pPr>
              <w:pStyle w:val="TAL"/>
              <w:rPr>
                <w:lang w:val="en-US"/>
              </w:rPr>
            </w:pPr>
            <w:r w:rsidRPr="00147F5D">
              <w:rPr>
                <w:lang w:val="en-US"/>
              </w:rPr>
              <w:t xml:space="preserve">Key Issue #7: </w:t>
            </w:r>
            <w:r>
              <w:rPr>
                <w:lang w:val="en-US"/>
              </w:rPr>
              <w:t>Network Event usage</w:t>
            </w:r>
          </w:p>
        </w:tc>
        <w:tc>
          <w:tcPr>
            <w:tcW w:w="1843" w:type="dxa"/>
            <w:shd w:val="clear" w:color="auto" w:fill="auto"/>
          </w:tcPr>
          <w:p w14:paraId="7F64EE0C" w14:textId="77777777" w:rsidR="00E31A3C" w:rsidRPr="00732A5D" w:rsidRDefault="00E31A3C" w:rsidP="00A567EE">
            <w:pPr>
              <w:pStyle w:val="TAC"/>
              <w:rPr>
                <w:rFonts w:eastAsia="SimSun"/>
                <w:lang w:val="en-US"/>
              </w:rPr>
            </w:pPr>
            <w:r>
              <w:rPr>
                <w:rFonts w:eastAsia="SimSun"/>
                <w:lang w:val="en-US"/>
              </w:rPr>
              <w:t>5.8.5</w:t>
            </w:r>
          </w:p>
        </w:tc>
      </w:tr>
      <w:tr w:rsidR="00E31A3C" w:rsidRPr="00805A72" w14:paraId="02443EAA" w14:textId="77777777" w:rsidTr="00A567EE">
        <w:trPr>
          <w:jc w:val="center"/>
        </w:trPr>
        <w:tc>
          <w:tcPr>
            <w:tcW w:w="5665" w:type="dxa"/>
            <w:shd w:val="clear" w:color="auto" w:fill="auto"/>
          </w:tcPr>
          <w:p w14:paraId="3C525069" w14:textId="77777777" w:rsidR="00E31A3C" w:rsidRPr="00147F5D" w:rsidRDefault="00E31A3C" w:rsidP="00A567EE">
            <w:pPr>
              <w:pStyle w:val="TAL"/>
              <w:rPr>
                <w:lang w:val="en-US"/>
              </w:rPr>
            </w:pPr>
            <w:r w:rsidRPr="00147F5D">
              <w:rPr>
                <w:lang w:val="en-US"/>
              </w:rPr>
              <w:t>Key Issue #</w:t>
            </w:r>
            <w:r>
              <w:rPr>
                <w:lang w:val="en-US"/>
              </w:rPr>
              <w:t>8</w:t>
            </w:r>
            <w:r w:rsidRPr="00147F5D">
              <w:rPr>
                <w:lang w:val="en-US"/>
              </w:rPr>
              <w:t>:</w:t>
            </w:r>
            <w:r>
              <w:rPr>
                <w:lang w:val="en-US"/>
              </w:rPr>
              <w:t xml:space="preserve"> Per-application authorization</w:t>
            </w:r>
          </w:p>
        </w:tc>
        <w:tc>
          <w:tcPr>
            <w:tcW w:w="1843" w:type="dxa"/>
            <w:shd w:val="clear" w:color="auto" w:fill="auto"/>
          </w:tcPr>
          <w:p w14:paraId="3CE397D3" w14:textId="77777777" w:rsidR="00E31A3C" w:rsidRDefault="00E31A3C" w:rsidP="00A567EE">
            <w:pPr>
              <w:pStyle w:val="TAC"/>
              <w:rPr>
                <w:lang w:val="en-US"/>
              </w:rPr>
            </w:pPr>
            <w:r>
              <w:rPr>
                <w:lang w:val="en-US"/>
              </w:rPr>
              <w:t>5.9.7</w:t>
            </w:r>
          </w:p>
        </w:tc>
      </w:tr>
      <w:tr w:rsidR="00E31A3C" w:rsidRPr="00805A72" w14:paraId="66B84BB1" w14:textId="77777777" w:rsidTr="00A567EE">
        <w:trPr>
          <w:jc w:val="center"/>
        </w:trPr>
        <w:tc>
          <w:tcPr>
            <w:tcW w:w="5665" w:type="dxa"/>
            <w:shd w:val="clear" w:color="auto" w:fill="auto"/>
          </w:tcPr>
          <w:p w14:paraId="0F24BE67" w14:textId="77777777" w:rsidR="00E31A3C" w:rsidRPr="00147F5D" w:rsidRDefault="00E31A3C" w:rsidP="00A567EE">
            <w:pPr>
              <w:pStyle w:val="TAL"/>
              <w:rPr>
                <w:lang w:val="en-US"/>
              </w:rPr>
            </w:pPr>
            <w:r w:rsidRPr="00147F5D">
              <w:rPr>
                <w:lang w:val="en-US"/>
              </w:rPr>
              <w:t>Key Issue #</w:t>
            </w:r>
            <w:r>
              <w:rPr>
                <w:lang w:val="en-US"/>
              </w:rPr>
              <w:t xml:space="preserve">9: </w:t>
            </w:r>
            <w:r w:rsidRPr="00521AC9">
              <w:t>Support for encrypted and high-value content</w:t>
            </w:r>
          </w:p>
        </w:tc>
        <w:tc>
          <w:tcPr>
            <w:tcW w:w="1843" w:type="dxa"/>
            <w:shd w:val="clear" w:color="auto" w:fill="auto"/>
          </w:tcPr>
          <w:p w14:paraId="0FA92334" w14:textId="626F4BB1" w:rsidR="00E31A3C" w:rsidRDefault="00F138A7" w:rsidP="00A567EE">
            <w:pPr>
              <w:pStyle w:val="TAC"/>
              <w:rPr>
                <w:lang w:val="en-US"/>
              </w:rPr>
            </w:pPr>
            <w:r>
              <w:rPr>
                <w:lang w:val="en-US"/>
              </w:rPr>
              <w:t>—</w:t>
            </w:r>
          </w:p>
        </w:tc>
      </w:tr>
      <w:tr w:rsidR="00E31A3C" w:rsidRPr="00805A72" w14:paraId="7CC712DB" w14:textId="77777777" w:rsidTr="00A567EE">
        <w:trPr>
          <w:jc w:val="center"/>
        </w:trPr>
        <w:tc>
          <w:tcPr>
            <w:tcW w:w="5665" w:type="dxa"/>
            <w:shd w:val="clear" w:color="auto" w:fill="auto"/>
          </w:tcPr>
          <w:p w14:paraId="473CC248" w14:textId="77777777" w:rsidR="00E31A3C" w:rsidRPr="00805A72" w:rsidRDefault="00E31A3C" w:rsidP="00A567EE">
            <w:pPr>
              <w:pStyle w:val="TAL"/>
              <w:rPr>
                <w:b/>
                <w:bCs/>
              </w:rPr>
            </w:pPr>
            <w:r w:rsidRPr="00147F5D">
              <w:rPr>
                <w:lang w:val="en-US"/>
              </w:rPr>
              <w:t>Key Issue #</w:t>
            </w:r>
            <w:r>
              <w:rPr>
                <w:lang w:val="en-US"/>
              </w:rPr>
              <w:t xml:space="preserve">10: </w:t>
            </w:r>
            <w:r>
              <w:t>TV-grade mass</w:t>
            </w:r>
            <w:r w:rsidRPr="00A94AAC">
              <w:t xml:space="preserve"> distribution of unicast Live Services</w:t>
            </w:r>
          </w:p>
        </w:tc>
        <w:tc>
          <w:tcPr>
            <w:tcW w:w="1843" w:type="dxa"/>
            <w:shd w:val="clear" w:color="auto" w:fill="auto"/>
          </w:tcPr>
          <w:p w14:paraId="00F61D1A" w14:textId="77777777" w:rsidR="00E31A3C" w:rsidRDefault="00E31A3C" w:rsidP="00A567EE">
            <w:pPr>
              <w:pStyle w:val="TAC"/>
              <w:rPr>
                <w:lang w:val="en-US"/>
              </w:rPr>
            </w:pPr>
            <w:r>
              <w:rPr>
                <w:lang w:val="en-US"/>
              </w:rPr>
              <w:t>5.11.7</w:t>
            </w:r>
          </w:p>
        </w:tc>
      </w:tr>
      <w:tr w:rsidR="00E31A3C" w:rsidRPr="00805A72" w14:paraId="48E7D87C" w14:textId="77777777" w:rsidTr="00A567EE">
        <w:trPr>
          <w:jc w:val="center"/>
        </w:trPr>
        <w:tc>
          <w:tcPr>
            <w:tcW w:w="5665" w:type="dxa"/>
            <w:shd w:val="clear" w:color="auto" w:fill="auto"/>
          </w:tcPr>
          <w:p w14:paraId="7C2B6666" w14:textId="77777777" w:rsidR="00E31A3C" w:rsidRPr="00521AC9" w:rsidRDefault="00E31A3C" w:rsidP="00A567EE">
            <w:pPr>
              <w:pStyle w:val="TAL"/>
            </w:pPr>
            <w:r w:rsidRPr="00147F5D">
              <w:rPr>
                <w:lang w:val="en-US"/>
              </w:rPr>
              <w:t>Key Issue #</w:t>
            </w:r>
            <w:r>
              <w:rPr>
                <w:lang w:val="en-US"/>
              </w:rPr>
              <w:t xml:space="preserve">11: </w:t>
            </w:r>
            <w:r>
              <w:t>Network Slicing Extensions for 5G Media Streaming</w:t>
            </w:r>
          </w:p>
        </w:tc>
        <w:tc>
          <w:tcPr>
            <w:tcW w:w="1843" w:type="dxa"/>
            <w:shd w:val="clear" w:color="auto" w:fill="auto"/>
          </w:tcPr>
          <w:p w14:paraId="280452C3" w14:textId="77777777" w:rsidR="00E31A3C" w:rsidRDefault="00E31A3C" w:rsidP="00A567EE">
            <w:pPr>
              <w:pStyle w:val="TAC"/>
              <w:rPr>
                <w:lang w:val="en-US"/>
              </w:rPr>
            </w:pPr>
            <w:r>
              <w:rPr>
                <w:lang w:val="en-US"/>
              </w:rPr>
              <w:t>5.12.7</w:t>
            </w:r>
          </w:p>
        </w:tc>
      </w:tr>
    </w:tbl>
    <w:p w14:paraId="0168D821" w14:textId="77777777" w:rsidR="00E31A3C" w:rsidRPr="00805A72" w:rsidRDefault="00E31A3C" w:rsidP="00E31A3C">
      <w:pPr>
        <w:pStyle w:val="TAN"/>
        <w:keepNext w:val="0"/>
        <w:rPr>
          <w:lang w:val="en-US"/>
        </w:rPr>
      </w:pPr>
    </w:p>
    <w:p w14:paraId="2E381D9E" w14:textId="77777777" w:rsidR="00E31A3C" w:rsidRPr="00BC4284" w:rsidRDefault="00E31A3C" w:rsidP="00E31A3C">
      <w:pPr>
        <w:pStyle w:val="Heading2"/>
      </w:pPr>
      <w:bookmarkStart w:id="274" w:name="_Toc96537192"/>
      <w:r>
        <w:t>6.2</w:t>
      </w:r>
      <w:r>
        <w:tab/>
      </w:r>
      <w:r w:rsidRPr="006C4D26">
        <w:rPr>
          <w:lang w:val="en-US"/>
        </w:rPr>
        <w:t>Content</w:t>
      </w:r>
      <w:r w:rsidRPr="00BC4284">
        <w:t xml:space="preserve"> </w:t>
      </w:r>
      <w:r>
        <w:t>p</w:t>
      </w:r>
      <w:r w:rsidRPr="00BC4284">
        <w:t>reparation</w:t>
      </w:r>
      <w:bookmarkEnd w:id="274"/>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275" w:name="_Toc96537193"/>
      <w:r>
        <w:rPr>
          <w:lang w:val="en-US"/>
        </w:rPr>
        <w:lastRenderedPageBreak/>
        <w:t>6.3</w:t>
      </w:r>
      <w:r>
        <w:rPr>
          <w:lang w:val="en-US"/>
        </w:rPr>
        <w:tab/>
      </w:r>
      <w:r w:rsidRPr="006C4D26">
        <w:rPr>
          <w:lang w:val="en-US"/>
        </w:rPr>
        <w:t>Traffic</w:t>
      </w:r>
      <w:r w:rsidRPr="00BC4284">
        <w:rPr>
          <w:b/>
          <w:bCs/>
        </w:rPr>
        <w:t xml:space="preserve"> </w:t>
      </w:r>
      <w:r w:rsidR="00534430">
        <w:rPr>
          <w:b/>
          <w:bCs/>
        </w:rPr>
        <w:t>i</w:t>
      </w:r>
      <w:r w:rsidRPr="006C4D26">
        <w:rPr>
          <w:lang w:val="en-US"/>
        </w:rPr>
        <w:t>dentification</w:t>
      </w:r>
      <w:bookmarkEnd w:id="275"/>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
        <w:keepNext/>
      </w:pPr>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p>
    <w:p w14:paraId="3DF6EB37" w14:textId="77777777" w:rsidR="00E31A3C" w:rsidRDefault="00E31A3C" w:rsidP="00E31A3C">
      <w:pPr>
        <w:pStyle w:val="B1"/>
      </w:pPr>
      <w:r>
        <w:t>-</w:t>
      </w:r>
      <w:r>
        <w:tab/>
        <w:t xml:space="preserve">Describe the usage of </w:t>
      </w:r>
      <w:r w:rsidRPr="000B49D0">
        <w:t>usage of T</w:t>
      </w:r>
      <w:r>
        <w:t>o</w:t>
      </w:r>
      <w:r w:rsidRPr="000B49D0">
        <w:t>S</w:t>
      </w:r>
      <w:r>
        <w:t>/DSCP</w:t>
      </w:r>
      <w:r w:rsidRPr="000B49D0">
        <w:t xml:space="preserve"> </w:t>
      </w:r>
      <w:r>
        <w:t>for traffic identification within an informative annex.</w:t>
      </w:r>
    </w:p>
    <w:p w14:paraId="44AA67C2" w14:textId="77777777" w:rsidR="00E31A3C" w:rsidRPr="006C4D26" w:rsidRDefault="00E31A3C" w:rsidP="00E31A3C">
      <w:pPr>
        <w:pStyle w:val="Heading2"/>
        <w:rPr>
          <w:lang w:val="en-US"/>
        </w:rPr>
      </w:pPr>
      <w:bookmarkStart w:id="276" w:name="_Toc96537194"/>
      <w:r>
        <w:rPr>
          <w:lang w:val="en-US"/>
        </w:rPr>
        <w:t>6.4</w:t>
      </w:r>
      <w:r>
        <w:rPr>
          <w:lang w:val="en-US"/>
        </w:rPr>
        <w:tab/>
      </w:r>
      <w:r w:rsidRPr="006C4D26">
        <w:rPr>
          <w:lang w:val="en-US"/>
        </w:rPr>
        <w:t>Additional/new transport protocols</w:t>
      </w:r>
      <w:bookmarkEnd w:id="276"/>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277" w:name="_Toc96537195"/>
      <w:r>
        <w:rPr>
          <w:lang w:val="en-US"/>
        </w:rPr>
        <w:t>6.5</w:t>
      </w:r>
      <w:r>
        <w:rPr>
          <w:lang w:val="en-US"/>
        </w:rPr>
        <w:tab/>
      </w:r>
      <w:r w:rsidRPr="006C4D26">
        <w:rPr>
          <w:lang w:val="en-US"/>
        </w:rPr>
        <w:t>Uplink media streaming</w:t>
      </w:r>
      <w:bookmarkEnd w:id="277"/>
    </w:p>
    <w:p w14:paraId="0D924122" w14:textId="77777777" w:rsidR="00E31A3C" w:rsidRDefault="00E31A3C" w:rsidP="00E31A3C">
      <w:pPr>
        <w:keepNext/>
      </w:pPr>
      <w:r>
        <w:t>The study of this key issue demonstrates that uplink streaming is severely underspecified in TS 26.501 and TS 26.512 in Release 16, and several gaps are identified.</w:t>
      </w:r>
    </w:p>
    <w:p w14:paraId="3ED97DA8" w14:textId="77777777" w:rsidR="00E31A3C" w:rsidRDefault="00E31A3C" w:rsidP="00E31A3C">
      <w:pPr>
        <w:keepNext/>
      </w:pPr>
      <w:r>
        <w:t>The following extensions are recommended:</w:t>
      </w:r>
    </w:p>
    <w:p w14:paraId="38B67ABC" w14:textId="77777777" w:rsidR="00E31A3C" w:rsidRDefault="00E31A3C" w:rsidP="00E31A3C">
      <w:pPr>
        <w:pStyle w:val="B1"/>
        <w:keepNext/>
      </w:pPr>
      <w:r>
        <w:t>1.</w:t>
      </w:r>
      <w:r>
        <w:tab/>
        <w:t>Inclusion of collaboration scenarios and associated call flows in Stage 2.</w:t>
      </w:r>
    </w:p>
    <w:p w14:paraId="4B8F5CEE" w14:textId="77777777" w:rsidR="00E31A3C" w:rsidRDefault="00E31A3C" w:rsidP="00E31A3C">
      <w:pPr>
        <w:pStyle w:val="B1"/>
      </w:pPr>
      <w:r>
        <w:t>2.</w:t>
      </w:r>
      <w:r>
        <w:tab/>
        <w:t>Specification of egest protocol(s), Content Publishing Configuration APIs and a corresponding Content Publishing Configuration resource, and the UE’s uplink streaming entry point in Stage 3.</w:t>
      </w:r>
    </w:p>
    <w:p w14:paraId="55ED001C" w14:textId="77777777" w:rsidR="00E31A3C" w:rsidRPr="006C4D26" w:rsidRDefault="00E31A3C" w:rsidP="00E31A3C">
      <w:pPr>
        <w:pStyle w:val="Heading2"/>
        <w:rPr>
          <w:lang w:val="en-US"/>
        </w:rPr>
      </w:pPr>
      <w:bookmarkStart w:id="278" w:name="_Toc96537196"/>
      <w:r>
        <w:rPr>
          <w:lang w:val="en-US"/>
        </w:rPr>
        <w:t>6.6</w:t>
      </w:r>
      <w:r>
        <w:rPr>
          <w:lang w:val="en-US"/>
        </w:rPr>
        <w:tab/>
      </w:r>
      <w:r w:rsidRPr="006C4D26">
        <w:rPr>
          <w:lang w:val="en-US"/>
        </w:rPr>
        <w:t>Background traffic</w:t>
      </w:r>
      <w:bookmarkEnd w:id="278"/>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w:t>
      </w:r>
      <w:r w:rsidRPr="006C4D26">
        <w:rPr>
          <w:lang w:val="en-US"/>
        </w:rPr>
        <w:lastRenderedPageBreak/>
        <w:t xml:space="preserve">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279" w:name="_Toc96537197"/>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279"/>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280" w:name="_Toc96537198"/>
      <w:r>
        <w:rPr>
          <w:lang w:val="en-US"/>
        </w:rPr>
        <w:t>6.8</w:t>
      </w:r>
      <w:r>
        <w:rPr>
          <w:lang w:val="en-US"/>
        </w:rPr>
        <w:tab/>
      </w:r>
      <w:r w:rsidRPr="006C4D26">
        <w:rPr>
          <w:lang w:val="en-US"/>
        </w:rPr>
        <w:t>Network Event usage</w:t>
      </w:r>
      <w:bookmarkEnd w:id="280"/>
    </w:p>
    <w:p w14:paraId="6E1FF25D" w14:textId="77777777" w:rsidR="00E31A3C" w:rsidRDefault="00E31A3C" w:rsidP="00E31A3C">
      <w:pPr>
        <w:keepNext/>
        <w:rPr>
          <w:lang w:val="en-US"/>
        </w:rPr>
      </w:pPr>
      <w:r>
        <w:rPr>
          <w:lang w:val="en-US"/>
        </w:rPr>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Sytem.</w:t>
      </w:r>
    </w:p>
    <w:p w14:paraId="5AA1CCCC" w14:textId="77777777" w:rsidR="00E31A3C" w:rsidRDefault="00E31A3C" w:rsidP="00E31A3C">
      <w:pPr>
        <w:keepNext/>
      </w:pPr>
      <w:r>
        <w:t>The following extensions (Stage 2 and Stage 3) are recommended:</w:t>
      </w:r>
    </w:p>
    <w:p w14:paraId="0C3AA76C" w14:textId="77777777" w:rsidR="00E31A3C" w:rsidRDefault="00E31A3C" w:rsidP="00E31A3C">
      <w:pPr>
        <w:pStyle w:val="B1"/>
        <w:keepNext/>
      </w:pPr>
      <w:r>
        <w:t>-</w:t>
      </w:r>
      <w:r>
        <w:tab/>
        <w:t xml:space="preserve">Identify and define the media-related data </w:t>
      </w:r>
      <w:r w:rsidRPr="005200FD">
        <w:t>to be exposed by the 5GMS AF</w:t>
      </w:r>
      <w:r>
        <w:t xml:space="preserve"> towards the 5G System</w:t>
      </w:r>
      <w:r w:rsidRPr="00AF16AE">
        <w:t xml:space="preserve"> </w:t>
      </w:r>
      <w:r>
        <w:t>and other event consumer entities. Work with other 3GPP groups for carriage in existing AF events or the definition of new AF Events.</w:t>
      </w:r>
    </w:p>
    <w:p w14:paraId="413590A2" w14:textId="77777777" w:rsidR="00E31A3C" w:rsidRDefault="00E31A3C" w:rsidP="00E31A3C">
      <w:pPr>
        <w:pStyle w:val="B1"/>
        <w:keepNext/>
      </w:pPr>
      <w:r>
        <w:t>-</w:t>
      </w:r>
      <w:r>
        <w:tab/>
      </w:r>
      <w:r w:rsidRPr="005200FD">
        <w:t xml:space="preserve">Enhance the 5GMS AF data collection to support direct and indirect </w:t>
      </w:r>
      <w:r>
        <w:t xml:space="preserve">collection of UE data pertaining to </w:t>
      </w:r>
      <w:r w:rsidRPr="005200FD">
        <w:t>media session</w:t>
      </w:r>
      <w:r>
        <w:t>s.</w:t>
      </w:r>
    </w:p>
    <w:p w14:paraId="3EFA6BBF" w14:textId="77777777" w:rsidR="00E31A3C" w:rsidRDefault="00E31A3C" w:rsidP="00E31A3C">
      <w:pPr>
        <w:pStyle w:val="B1"/>
        <w:keepNext/>
      </w:pPr>
      <w:r>
        <w:t>-</w:t>
      </w:r>
      <w:r>
        <w:tab/>
      </w:r>
      <w:r w:rsidRPr="005200FD">
        <w:t>Devise mechanisms to control the access to the collected media</w:t>
      </w:r>
      <w:r>
        <w:t xml:space="preserve"> session</w:t>
      </w:r>
      <w:r w:rsidRPr="005200FD">
        <w:t xml:space="preserve"> data</w:t>
      </w:r>
      <w:r>
        <w:t>.</w:t>
      </w:r>
    </w:p>
    <w:p w14:paraId="28045083" w14:textId="77777777" w:rsidR="00E31A3C" w:rsidRPr="004443DA" w:rsidRDefault="00E31A3C" w:rsidP="00E31A3C">
      <w:pPr>
        <w:pStyle w:val="B1"/>
        <w:rPr>
          <w:lang w:val="en-US" w:eastAsia="zh-CN"/>
        </w:rPr>
      </w:pPr>
      <w:r>
        <w:t>-</w:t>
      </w:r>
      <w:r>
        <w:tab/>
      </w:r>
      <w:r w:rsidRPr="004443DA">
        <w:rPr>
          <w:rFonts w:ascii="Times New Roman ,serif" w:hAnsi="Times New Roman ,serif"/>
        </w:rPr>
        <w:t xml:space="preserve">Define a generic architecture within which media-specific solutions for the configuration and subsequent operation of data collection and data reporting (via event exposure) by the AF can be </w:t>
      </w:r>
      <w:r>
        <w:rPr>
          <w:rFonts w:ascii="Times New Roman ,serif" w:hAnsi="Times New Roman ,serif"/>
        </w:rPr>
        <w:t>specified</w:t>
      </w:r>
      <w:r w:rsidRPr="004443DA">
        <w:rPr>
          <w:rFonts w:ascii="Times New Roman ,serif" w:hAnsi="Times New Roman ,serif"/>
        </w:rPr>
        <w:t>.</w:t>
      </w:r>
    </w:p>
    <w:p w14:paraId="48916810" w14:textId="77777777" w:rsidR="00E31A3C" w:rsidRPr="006C4D26" w:rsidRDefault="00E31A3C" w:rsidP="00E31A3C">
      <w:pPr>
        <w:pStyle w:val="Heading2"/>
        <w:rPr>
          <w:lang w:val="en-US"/>
        </w:rPr>
      </w:pPr>
      <w:bookmarkStart w:id="281" w:name="_Toc96537199"/>
      <w:r>
        <w:rPr>
          <w:lang w:val="en-US"/>
        </w:rPr>
        <w:t>6.9</w:t>
      </w:r>
      <w:r>
        <w:rPr>
          <w:lang w:val="en-US"/>
        </w:rPr>
        <w:tab/>
      </w:r>
      <w:r w:rsidRPr="006C4D26">
        <w:rPr>
          <w:lang w:val="en-US"/>
        </w:rPr>
        <w:t>Per-application-authorization</w:t>
      </w:r>
      <w:bookmarkEnd w:id="281"/>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4E9050A" w14:textId="77777777" w:rsidR="00E31A3C" w:rsidRPr="006C4D26" w:rsidRDefault="00E31A3C" w:rsidP="00E31A3C">
      <w:pPr>
        <w:pStyle w:val="Heading2"/>
        <w:rPr>
          <w:lang w:val="en-US"/>
        </w:rPr>
      </w:pPr>
      <w:bookmarkStart w:id="282" w:name="_Toc96537200"/>
      <w:r>
        <w:rPr>
          <w:lang w:val="en-US"/>
        </w:rPr>
        <w:t>6.10</w:t>
      </w:r>
      <w:r>
        <w:rPr>
          <w:lang w:val="en-US"/>
        </w:rPr>
        <w:tab/>
      </w:r>
      <w:r w:rsidRPr="006C4D26">
        <w:rPr>
          <w:lang w:val="en-US"/>
        </w:rPr>
        <w:t>Support for encrypted and high-value content</w:t>
      </w:r>
      <w:bookmarkEnd w:id="282"/>
    </w:p>
    <w:p w14:paraId="3CB0F7E2" w14:textId="77777777" w:rsidR="00534430" w:rsidRDefault="00E31A3C" w:rsidP="00534430">
      <w:pPr>
        <w:keepNext/>
      </w:pPr>
      <w:r>
        <w:t>No conclusion has yet been reached for this key issue.</w:t>
      </w:r>
    </w:p>
    <w:p w14:paraId="2A734F57" w14:textId="0794FBE1" w:rsidR="00E31A3C" w:rsidRDefault="00E31A3C" w:rsidP="00E31A3C">
      <w:r>
        <w:t>Initial considerations are provided in clause 5.10. It is recommended to study it further at an appropriate time.</w:t>
      </w:r>
    </w:p>
    <w:p w14:paraId="24B77614" w14:textId="77777777" w:rsidR="00E31A3C" w:rsidRPr="00BC4284" w:rsidRDefault="00E31A3C" w:rsidP="00E31A3C">
      <w:pPr>
        <w:pStyle w:val="Heading2"/>
        <w:rPr>
          <w:b/>
          <w:bCs/>
        </w:rPr>
      </w:pPr>
      <w:bookmarkStart w:id="283" w:name="_Toc96537201"/>
      <w:r>
        <w:rPr>
          <w:lang w:val="en-US"/>
        </w:rPr>
        <w:t>6.11</w:t>
      </w:r>
      <w:r>
        <w:rPr>
          <w:lang w:val="en-US"/>
        </w:rPr>
        <w:tab/>
      </w:r>
      <w:r w:rsidRPr="006C4D26">
        <w:rPr>
          <w:lang w:val="en-US"/>
        </w:rPr>
        <w:t>TV-grade mass distribution of unicast Live Services</w:t>
      </w:r>
      <w:bookmarkEnd w:id="283"/>
    </w:p>
    <w:p w14:paraId="2D399CF5" w14:textId="7273409D" w:rsidR="00E31A3C" w:rsidRDefault="00E31A3C" w:rsidP="00534430">
      <w:pPr>
        <w:keepNext/>
      </w:pPr>
      <w:bookmarkStart w:id="284"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7777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 </w:t>
      </w:r>
    </w:p>
    <w:p w14:paraId="427AE43B" w14:textId="77777777" w:rsidR="00E31A3C" w:rsidRDefault="00E31A3C" w:rsidP="00534430">
      <w:pPr>
        <w:keepNext/>
      </w:pPr>
      <w:r>
        <w:lastRenderedPageBreak/>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Provide necessary protocols to scalably support time synchronization across 5GMS Applications, AS and 5GMS Clients (at appropriate precision).</w:t>
      </w:r>
    </w:p>
    <w:p w14:paraId="0D7E8811" w14:textId="77777777" w:rsidR="00E31A3C" w:rsidRDefault="00E31A3C" w:rsidP="00E31A3C">
      <w:pPr>
        <w:pStyle w:val="B2"/>
      </w:pPr>
      <w:r>
        <w:t>e)</w:t>
      </w:r>
      <w:r>
        <w:tab/>
        <w:t>Extend QoE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
      </w:pPr>
      <w:r>
        <w:t>3.</w:t>
      </w:r>
      <w:r>
        <w:tab/>
        <w:t xml:space="preserve">Study even lower-latency streaming technologies based on the use cases and considerations of the DASH-IF webRTC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285" w:name="_Toc96537202"/>
      <w:bookmarkEnd w:id="284"/>
      <w:r>
        <w:rPr>
          <w:lang w:val="en-US"/>
        </w:rPr>
        <w:t>6.12</w:t>
      </w:r>
      <w:r>
        <w:rPr>
          <w:lang w:val="en-US"/>
        </w:rPr>
        <w:tab/>
      </w:r>
      <w:r w:rsidRPr="006C4D26">
        <w:rPr>
          <w:lang w:val="en-US"/>
        </w:rPr>
        <w:t>Network Slicing Extensions for 5G Media Streaming</w:t>
      </w:r>
      <w:bookmarkEnd w:id="285"/>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
        <w:keepNext/>
      </w:pPr>
      <w:r>
        <w:t>1.</w:t>
      </w:r>
      <w:r>
        <w:tab/>
        <w:t>The collaboration scenarios, deployment architectures, and potential open issues concerning network slicing extensions are to be studied further in Release 18.</w:t>
      </w:r>
    </w:p>
    <w:p w14:paraId="287E1678" w14:textId="77777777" w:rsidR="00E31A3C" w:rsidRDefault="00E31A3C" w:rsidP="00E31A3C">
      <w:pPr>
        <w:pStyle w:val="B1"/>
      </w:pPr>
      <w:r>
        <w:t>2.</w:t>
      </w:r>
      <w:r>
        <w:tab/>
        <w:t>The impact of network slicing is across multiple work items. Therefore, study for network slicing extensions is to be looked at from the perspective of multiple work items.</w:t>
      </w:r>
    </w:p>
    <w:p w14:paraId="0830CF77" w14:textId="77777777" w:rsidR="00E31A3C" w:rsidRDefault="00E31A3C" w:rsidP="00E31A3C">
      <w:pPr>
        <w:pStyle w:val="Heading1"/>
        <w:rPr>
          <w:noProof/>
          <w:lang w:val="en-US"/>
        </w:rPr>
      </w:pPr>
      <w:bookmarkStart w:id="286" w:name="_Toc96537203"/>
      <w:r>
        <w:t>7</w:t>
      </w:r>
      <w:r>
        <w:tab/>
        <w:t>Recommendations</w:t>
      </w:r>
      <w:bookmarkEnd w:id="286"/>
    </w:p>
    <w:p w14:paraId="5393C1D9" w14:textId="234EC18D" w:rsidR="00E31A3C" w:rsidRDefault="00E31A3C" w:rsidP="00E31A3C">
      <w:pPr>
        <w:rPr>
          <w:shd w:val="clear" w:color="auto" w:fill="FFFFFF"/>
          <w:lang w:eastAsia="ko-KR"/>
        </w:rPr>
      </w:pPr>
      <w:r>
        <w:rPr>
          <w:lang w:val="en-US" w:eastAsia="ko-KR"/>
        </w:rPr>
        <w:t>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deployments have led to a set of conclusions in clause 6.</w:t>
      </w:r>
    </w:p>
    <w:p w14:paraId="668095D2" w14:textId="77777777" w:rsidR="00E31A3C" w:rsidRPr="009905AC" w:rsidRDefault="00E31A3C" w:rsidP="00534430">
      <w:pPr>
        <w:keepNext/>
      </w:pPr>
      <w:r w:rsidRPr="009905AC">
        <w:lastRenderedPageBreak/>
        <w:t>Based on the details in the report, the following next steps are proposed.</w:t>
      </w:r>
    </w:p>
    <w:p w14:paraId="6E007A05" w14:textId="308A567F" w:rsidR="00E31A3C" w:rsidRDefault="00534430" w:rsidP="00534430">
      <w:pPr>
        <w:pStyle w:val="B1"/>
        <w:keepNext/>
      </w:pPr>
      <w:r>
        <w:t>1.</w:t>
      </w:r>
      <w:r w:rsidR="00E31A3C">
        <w:tab/>
        <w:t xml:space="preserve">Initiate stage 2 and stage </w:t>
      </w:r>
      <w:r w:rsidR="00E31A3C" w:rsidRPr="00BA270C">
        <w:t>3 work on Network Event usage</w:t>
      </w:r>
      <w:r w:rsidR="00E31A3C" w:rsidRPr="006F1B55">
        <w:t xml:space="preserve"> based on the conclusions in clause 6.8. Note that this is already addressed in TS 26.531 </w:t>
      </w:r>
      <w:r w:rsidR="00E31A3C" w:rsidRPr="00534430">
        <w:t>[</w:t>
      </w:r>
      <w:r w:rsidR="00BA270C" w:rsidRPr="00534430">
        <w:t>9</w:t>
      </w:r>
      <w:r w:rsidR="00535F05">
        <w:t>4</w:t>
      </w:r>
      <w:r w:rsidR="00E31A3C" w:rsidRPr="00534430">
        <w:t>]</w:t>
      </w:r>
      <w:r w:rsidR="00E31A3C" w:rsidRPr="00BA270C">
        <w:t xml:space="preserve"> and TS 26.532 </w:t>
      </w:r>
      <w:r w:rsidR="00E31A3C" w:rsidRPr="00534430">
        <w:t>[</w:t>
      </w:r>
      <w:r w:rsidR="00BA270C" w:rsidRPr="00534430">
        <w:t>9</w:t>
      </w:r>
      <w:r w:rsidR="00535F05">
        <w:t>5</w:t>
      </w:r>
      <w:r w:rsidR="00E31A3C" w:rsidRPr="00534430">
        <w:t>]</w:t>
      </w:r>
      <w:r w:rsidR="00E31A3C" w:rsidRPr="00BA270C">
        <w:t>, respectively</w:t>
      </w:r>
      <w:r w:rsidR="00E31A3C">
        <w:t>.</w:t>
      </w:r>
    </w:p>
    <w:p w14:paraId="2355FEC4" w14:textId="22480E9C" w:rsidR="00E31A3C" w:rsidRDefault="00534430" w:rsidP="00E31A3C">
      <w:pPr>
        <w:pStyle w:val="B1"/>
      </w:pPr>
      <w:r>
        <w:t>2.</w:t>
      </w:r>
      <w:r w:rsidR="00E31A3C">
        <w:tab/>
        <w:t>Provide relevant extensions to the 5G Media Streaming architecture based on the conclusions in clause 6. Candidates for these extensions are:</w:t>
      </w:r>
    </w:p>
    <w:p w14:paraId="351B5CE0" w14:textId="65393B27" w:rsidR="00E31A3C" w:rsidRDefault="00534430" w:rsidP="00E31A3C">
      <w:pPr>
        <w:pStyle w:val="B2"/>
      </w:pPr>
      <w:r>
        <w:t>a)</w:t>
      </w:r>
      <w:r w:rsidR="00E31A3C">
        <w:tab/>
        <w:t xml:space="preserve">Content preparation </w:t>
      </w:r>
      <w:r w:rsidR="00E31A3C" w:rsidRPr="004C1A34">
        <w:t>deployment</w:t>
      </w:r>
      <w:r w:rsidR="00E31A3C">
        <w:t xml:space="preserve"> scenarios and associated call flows in Stage 2 according to clause 6.2</w:t>
      </w:r>
    </w:p>
    <w:p w14:paraId="75C6D5A3" w14:textId="0F5D766C" w:rsidR="00E31A3C" w:rsidRDefault="00534430" w:rsidP="00E31A3C">
      <w:pPr>
        <w:pStyle w:val="B2"/>
      </w:pPr>
      <w:r>
        <w:t>b)</w:t>
      </w:r>
      <w:r w:rsidR="00E31A3C">
        <w:tab/>
      </w:r>
      <w:r w:rsidR="00E31A3C" w:rsidRPr="0021687C">
        <w:t>Inclusion of collaboration scenarios and associated call flows in Stage 2</w:t>
      </w:r>
      <w:r w:rsidR="00E31A3C">
        <w:t xml:space="preserve"> for uplink media streaming according to clause 6.5</w:t>
      </w:r>
    </w:p>
    <w:p w14:paraId="67FECD5E" w14:textId="67A8FF59" w:rsidR="00E31A3C" w:rsidRPr="009905AC" w:rsidRDefault="00534430" w:rsidP="00E31A3C">
      <w:pPr>
        <w:pStyle w:val="B2"/>
      </w:pPr>
      <w:r>
        <w:t>c)</w:t>
      </w:r>
      <w:r w:rsidR="00E31A3C">
        <w:tab/>
        <w:t>Inclusion and extensions of procedures and call flows for end-to-end low latency live streaming based on the conclusions in clause 6.11.</w:t>
      </w:r>
    </w:p>
    <w:p w14:paraId="3519726E" w14:textId="4FD14CAD" w:rsidR="00E31A3C" w:rsidRDefault="00534430" w:rsidP="00E31A3C">
      <w:pPr>
        <w:pStyle w:val="B1"/>
      </w:pPr>
      <w:bookmarkStart w:id="287" w:name="OLE_LINK3"/>
      <w:r>
        <w:t>3.</w:t>
      </w:r>
      <w:r w:rsidR="00E31A3C">
        <w:tab/>
        <w:t>Provide relevant extensions to 5G Media Streaming protocols and formats based on the conclusions in clause 6. Candidates for these extensions are:</w:t>
      </w:r>
    </w:p>
    <w:bookmarkEnd w:id="287"/>
    <w:p w14:paraId="2C47B34A" w14:textId="37537B25" w:rsidR="00E31A3C" w:rsidRDefault="00534430" w:rsidP="00E31A3C">
      <w:pPr>
        <w:pStyle w:val="B2"/>
      </w:pPr>
      <w:r>
        <w:t>a)</w:t>
      </w:r>
      <w:r w:rsidR="00E31A3C">
        <w:tab/>
        <w:t>Stage-3 follow-up work from 5G Media Streaming architecture extensions referred to above based on conclusions in clauses 6.2, 6.5, or 6.11.</w:t>
      </w:r>
    </w:p>
    <w:p w14:paraId="55B5E2BE" w14:textId="37DB3629" w:rsidR="00E31A3C" w:rsidRDefault="00534430" w:rsidP="00E31A3C">
      <w:pPr>
        <w:pStyle w:val="B2"/>
      </w:pPr>
      <w:r>
        <w:t>b)</w:t>
      </w:r>
      <w:r w:rsidR="00E31A3C">
        <w:tab/>
        <w:t>Extensions to 5GMS protocols to support traffic identification based on the conclusions in clause 6.3</w:t>
      </w:r>
    </w:p>
    <w:p w14:paraId="3DC86A17" w14:textId="75774FD0" w:rsidR="00E31A3C" w:rsidRDefault="00534430" w:rsidP="00E31A3C">
      <w:pPr>
        <w:pStyle w:val="B2"/>
      </w:pPr>
      <w:r>
        <w:t>c)</w:t>
      </w:r>
      <w:r w:rsidR="00E31A3C">
        <w:tab/>
        <w:t xml:space="preserve">Addition of HTTP/3 to the 5GMS </w:t>
      </w:r>
      <w:r>
        <w:t>p</w:t>
      </w:r>
      <w:r w:rsidR="00E31A3C">
        <w:t>rotocols as an optional alternative based on the conclusions in clause 6.4.</w:t>
      </w:r>
    </w:p>
    <w:p w14:paraId="6A46E170" w14:textId="4443A6F5" w:rsidR="00E31A3C" w:rsidRDefault="00534430" w:rsidP="00E31A3C">
      <w:pPr>
        <w:pStyle w:val="B2"/>
      </w:pPr>
      <w:commentRangeStart w:id="288"/>
      <w:commentRangeEnd w:id="288"/>
      <w:r>
        <w:rPr>
          <w:rStyle w:val="CommentReference"/>
        </w:rPr>
        <w:commentReference w:id="288"/>
      </w:r>
      <w:r>
        <w:t>d)</w:t>
      </w:r>
      <w:r w:rsidR="00E31A3C">
        <w:tab/>
        <w:t xml:space="preserve">Addition of </w:t>
      </w:r>
      <w:r w:rsidR="00E31A3C" w:rsidRPr="00C42E2C">
        <w:t>necessary parameter extensions to the M1, M5, and M6 reference points to provide access to B</w:t>
      </w:r>
      <w:r w:rsidR="00E31A3C">
        <w:t>ackground Data Tra</w:t>
      </w:r>
      <w:r>
        <w:t>nsfer</w:t>
      </w:r>
      <w:r w:rsidR="00E31A3C">
        <w:t xml:space="preserve"> based on the conclusions in clause 6.6.</w:t>
      </w:r>
    </w:p>
    <w:p w14:paraId="3C436C6A" w14:textId="0B0D724D" w:rsidR="00E31A3C" w:rsidRDefault="00534430" w:rsidP="00E31A3C">
      <w:pPr>
        <w:pStyle w:val="B2"/>
      </w:pPr>
      <w:r>
        <w:t>e)</w:t>
      </w:r>
      <w:r w:rsidR="00E31A3C">
        <w:tab/>
        <w:t xml:space="preserve">Specification of the </w:t>
      </w:r>
      <w:r w:rsidR="00E31A3C" w:rsidRPr="00C42E2C">
        <w:t>usage of OAuth 2.0 (according to the SA3 guidelines)</w:t>
      </w:r>
      <w:r w:rsidR="00E31A3C">
        <w:t xml:space="preserve"> for 5GMS </w:t>
      </w:r>
      <w:r>
        <w:t>p</w:t>
      </w:r>
      <w:r w:rsidR="00E31A3C">
        <w:t>rotocols based on the conclusions in clause 6.9.</w:t>
      </w:r>
    </w:p>
    <w:p w14:paraId="01A2F97A" w14:textId="3E9F6724" w:rsidR="00E31A3C" w:rsidRDefault="00534430" w:rsidP="00E31A3C">
      <w:pPr>
        <w:pStyle w:val="B1"/>
      </w:pPr>
      <w:r>
        <w:t>4.</w:t>
      </w:r>
      <w:r w:rsidR="00E31A3C">
        <w:tab/>
        <w:t xml:space="preserve">Continue the study of additional extensions to 5G Media Streaming. Potential candidate topics based on this Technical </w:t>
      </w:r>
      <w:r>
        <w:t>R</w:t>
      </w:r>
      <w:r w:rsidR="00E31A3C">
        <w:t>eport are:</w:t>
      </w:r>
    </w:p>
    <w:p w14:paraId="64495E10" w14:textId="3951B299" w:rsidR="00E31A3C" w:rsidRDefault="00534430" w:rsidP="00E31A3C">
      <w:pPr>
        <w:pStyle w:val="B2"/>
      </w:pPr>
      <w:r>
        <w:t>a)</w:t>
      </w:r>
      <w:r w:rsidR="00E31A3C">
        <w:tab/>
        <w:t>Content-</w:t>
      </w:r>
      <w:r>
        <w:t>a</w:t>
      </w:r>
      <w:r w:rsidR="00E31A3C">
        <w:t>ware streaming based on the initial considerations in clause 5.7</w:t>
      </w:r>
      <w:r>
        <w:t>.</w:t>
      </w:r>
    </w:p>
    <w:p w14:paraId="6DAA741D" w14:textId="494D2EA4" w:rsidR="00E31A3C" w:rsidRDefault="00534430" w:rsidP="00E31A3C">
      <w:pPr>
        <w:pStyle w:val="B2"/>
      </w:pPr>
      <w:r>
        <w:t>b)</w:t>
      </w:r>
      <w:r w:rsidR="00E31A3C">
        <w:tab/>
        <w:t xml:space="preserve">Study even lower-latency streaming technologies based on the use cases and considerations of the DASH-IF </w:t>
      </w:r>
      <w:r w:rsidR="00002039">
        <w:t>W</w:t>
      </w:r>
      <w:r w:rsidR="00E31A3C">
        <w:t xml:space="preserve">ebRTC streaming report </w:t>
      </w:r>
      <w:r w:rsidR="00E31A3C" w:rsidRPr="00A567EE">
        <w:t>[</w:t>
      </w:r>
      <w:r w:rsidR="00BA270C">
        <w:t>94</w:t>
      </w:r>
      <w:r w:rsidR="00E31A3C" w:rsidRPr="00A567EE">
        <w:t>]</w:t>
      </w:r>
      <w:r w:rsidR="00E31A3C">
        <w:t>.</w:t>
      </w:r>
    </w:p>
    <w:p w14:paraId="3F355BD8" w14:textId="355575B0" w:rsidR="00E31A3C" w:rsidRDefault="00534430" w:rsidP="00E31A3C">
      <w:pPr>
        <w:pStyle w:val="B2"/>
      </w:pPr>
      <w:r>
        <w:t>c)</w:t>
      </w:r>
      <w:r w:rsidR="00E31A3C">
        <w:tab/>
        <w:t>Distribution of encrypted and high-value content based on the considerations in clause 5.10.</w:t>
      </w:r>
    </w:p>
    <w:p w14:paraId="7D11491A" w14:textId="68F6C4C8" w:rsidR="00E31A3C" w:rsidRDefault="00534430" w:rsidP="00E31A3C">
      <w:pPr>
        <w:pStyle w:val="B2"/>
      </w:pPr>
      <w:r>
        <w:t>d)</w:t>
      </w:r>
      <w:r w:rsidR="00E31A3C">
        <w:tab/>
      </w:r>
      <w:r w:rsidR="00E31A3C" w:rsidRPr="00493977">
        <w:t xml:space="preserve">Network </w:t>
      </w:r>
      <w:r w:rsidR="00E31A3C">
        <w:t>s</w:t>
      </w:r>
      <w:r w:rsidR="00E31A3C" w:rsidRPr="00493977">
        <w:t xml:space="preserve">licing </w:t>
      </w:r>
      <w:r w:rsidR="00E31A3C">
        <w:t>e</w:t>
      </w:r>
      <w:r w:rsidR="00E31A3C" w:rsidRPr="00493977">
        <w:t xml:space="preserve">xtensions for 5G </w:t>
      </w:r>
      <w:r w:rsidR="00E31A3C">
        <w:t>m</w:t>
      </w:r>
      <w:r w:rsidR="00E31A3C" w:rsidRPr="00493977">
        <w:t xml:space="preserve">edia </w:t>
      </w:r>
      <w:r w:rsidR="00E31A3C">
        <w:t>s</w:t>
      </w:r>
      <w:r w:rsidR="00E31A3C" w:rsidRPr="00493977">
        <w:t>treaming</w:t>
      </w:r>
      <w:r w:rsidR="00E31A3C">
        <w:t xml:space="preserve"> based on the conclusions in clause 6.12.</w:t>
      </w:r>
    </w:p>
    <w:p w14:paraId="7E860710" w14:textId="3DAF8554" w:rsidR="00E31A3C" w:rsidRDefault="00E31A3C" w:rsidP="00E31A3C">
      <w:r w:rsidRPr="009905AC">
        <w:t xml:space="preserve">All work </w:t>
      </w:r>
      <w:r>
        <w:t xml:space="preserve">topics will benefit </w:t>
      </w:r>
      <w:r w:rsidR="00412183">
        <w:t>from</w:t>
      </w:r>
      <w:r w:rsidRPr="009905AC">
        <w:t xml:space="preserve"> </w:t>
      </w:r>
      <w:r>
        <w:t xml:space="preserve">continuously checking relevance and support across 3GPP members. In addition, </w:t>
      </w:r>
      <w:r w:rsidRPr="009905AC">
        <w:t>close coordination with other groups in 3GPP on 5G System and radio</w:t>
      </w:r>
      <w:r w:rsidR="00534430">
        <w:t>-</w:t>
      </w:r>
      <w:r w:rsidRPr="009905AC">
        <w:t>related matters, edge computing</w:t>
      </w:r>
      <w:r>
        <w:t xml:space="preserve">, applications, operational management and security </w:t>
      </w:r>
      <w:r w:rsidRPr="009905AC">
        <w:t>as well</w:t>
      </w:r>
      <w:r w:rsidR="00534430">
        <w:t>,</w:t>
      </w:r>
      <w:r w:rsidRPr="009905AC">
        <w:t xml:space="preserve"> in communication with experts in MPEG</w:t>
      </w:r>
      <w:r>
        <w:t>, DASH-IF, CTA WAVE</w:t>
      </w:r>
      <w:r w:rsidRPr="009905AC">
        <w:t xml:space="preserve"> on </w:t>
      </w:r>
      <w:r>
        <w:t>DASH, HLS and CMAF</w:t>
      </w:r>
      <w:r w:rsidR="00534430">
        <w:t>,</w:t>
      </w:r>
      <w:r>
        <w:t xml:space="preserve"> </w:t>
      </w:r>
      <w:r w:rsidRPr="009905AC">
        <w:t xml:space="preserve">as well as with </w:t>
      </w:r>
      <w:r>
        <w:t>IETF on new protocols</w:t>
      </w:r>
      <w:r w:rsidRPr="009905AC">
        <w:t>.</w:t>
      </w:r>
    </w:p>
    <w:p w14:paraId="69DCDEDB" w14:textId="1E488303" w:rsidR="000A2627" w:rsidRPr="00A60560" w:rsidRDefault="00080512" w:rsidP="009A791A">
      <w:pPr>
        <w:pStyle w:val="Heading8"/>
      </w:pPr>
      <w:r w:rsidRPr="004D3578">
        <w:br w:type="page"/>
      </w:r>
      <w:bookmarkStart w:id="289" w:name="_Toc96537204"/>
      <w:r w:rsidR="000A2627" w:rsidRPr="00A60560">
        <w:lastRenderedPageBreak/>
        <w:t xml:space="preserve">Annex </w:t>
      </w:r>
      <w:r w:rsidR="000A2627">
        <w:t>A</w:t>
      </w:r>
      <w:r w:rsidR="00C91EAF">
        <w:t>:</w:t>
      </w:r>
      <w:r w:rsidR="00C91EAF">
        <w:br/>
      </w:r>
      <w:r w:rsidR="000A2627" w:rsidRPr="00A60560">
        <w:t>Media Streaming Protocols</w:t>
      </w:r>
      <w:bookmarkEnd w:id="289"/>
    </w:p>
    <w:p w14:paraId="595E5D16" w14:textId="7DC6AA86" w:rsidR="000A2627" w:rsidRDefault="000A2627" w:rsidP="009A791A">
      <w:pPr>
        <w:pStyle w:val="Heading1"/>
      </w:pPr>
      <w:bookmarkStart w:id="290" w:name="_Toc96537205"/>
      <w:r>
        <w:t>A.1</w:t>
      </w:r>
      <w:r>
        <w:tab/>
        <w:t xml:space="preserve">Status and usage of Web </w:t>
      </w:r>
      <w:r w:rsidR="00C91EAF">
        <w:t>p</w:t>
      </w:r>
      <w:r>
        <w:t>rotocols</w:t>
      </w:r>
      <w:bookmarkEnd w:id="290"/>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91"/>
      <w:r>
        <w:t>x2</w:t>
      </w:r>
      <w:commentRangeEnd w:id="291"/>
      <w:r w:rsidR="00FD236C">
        <w:rPr>
          <w:rStyle w:val="CommentReference"/>
        </w:rPr>
        <w:commentReference w:id="291"/>
      </w:r>
      <w:r>
        <w:t>] offers some insights into the HTTP/3 (QUIC) take-up.</w:t>
      </w:r>
    </w:p>
    <w:p w14:paraId="02D80A8A" w14:textId="298ACAC9" w:rsidR="000A2627" w:rsidRDefault="000A2627" w:rsidP="00C91EAF">
      <w:pPr>
        <w:pStyle w:val="Heading2"/>
      </w:pPr>
      <w:bookmarkStart w:id="292" w:name="_Toc96537206"/>
      <w:r>
        <w:t>A.1.1</w:t>
      </w:r>
      <w:r>
        <w:tab/>
        <w:t>M4d protocol usage</w:t>
      </w:r>
      <w:bookmarkEnd w:id="292"/>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293" w:name="_Toc96537207"/>
      <w:r>
        <w:t>A.1.2</w:t>
      </w:r>
      <w:r>
        <w:tab/>
        <w:t>Results of HTTP protocol version usage study</w:t>
      </w:r>
      <w:bookmarkEnd w:id="293"/>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207D7B4D" w:rsidR="00080512" w:rsidRPr="004D3578" w:rsidRDefault="00080512" w:rsidP="00C91EAF">
      <w:pPr>
        <w:pStyle w:val="Heading8"/>
      </w:pPr>
      <w:bookmarkStart w:id="294" w:name="_Toc96537208"/>
      <w:r w:rsidRPr="004D3578">
        <w:lastRenderedPageBreak/>
        <w:t>Annex X (informative):</w:t>
      </w:r>
      <w:r w:rsidRPr="004D3578">
        <w:br/>
        <w:t>Change history</w:t>
      </w:r>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295" w:name="historyclause"/>
            <w:bookmarkEnd w:id="295"/>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lastRenderedPageBreak/>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bl>
    <w:p w14:paraId="7D4B06B0" w14:textId="77777777" w:rsidR="003C3971" w:rsidRPr="00235394" w:rsidRDefault="003C3971" w:rsidP="00531641">
      <w:pPr>
        <w:pStyle w:val="TAN"/>
      </w:pPr>
    </w:p>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8" w:author="Richard Bradbury (2022-02-23)" w:date="2022-02-23T12:49:00Z" w:initials="RJB">
    <w:p w14:paraId="099F8425" w14:textId="1CBA14C9" w:rsidR="00A11865" w:rsidRDefault="00A11865">
      <w:pPr>
        <w:pStyle w:val="CommentText"/>
      </w:pPr>
      <w:r>
        <w:rPr>
          <w:rStyle w:val="CommentReference"/>
        </w:rPr>
        <w:annotationRef/>
      </w:r>
      <w:r>
        <w:t>Resource Owner?</w:t>
      </w:r>
    </w:p>
  </w:comment>
  <w:comment w:id="229" w:author="S4-220245r01" w:date="2022-02-23T10:14:00Z" w:initials="TL">
    <w:p w14:paraId="4ABEBDE8" w14:textId="17EB48EC" w:rsidR="00397A14" w:rsidRDefault="00397A14">
      <w:pPr>
        <w:pStyle w:val="CommentText"/>
      </w:pPr>
      <w:r>
        <w:rPr>
          <w:rStyle w:val="CommentReference"/>
        </w:rPr>
        <w:annotationRef/>
      </w:r>
      <w:r>
        <w:t>No Track Changes in 245. Only checked on clause level.</w:t>
      </w:r>
    </w:p>
  </w:comment>
  <w:comment w:id="258"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273" w:author="Thorsten Lohmar v4" w:date="2022-02-22T12:39:00Z" w:initials="TL">
    <w:p w14:paraId="5F95CA6D" w14:textId="77777777" w:rsidR="00E31A3C" w:rsidRDefault="00E31A3C" w:rsidP="00E31A3C">
      <w:pPr>
        <w:pStyle w:val="CommentText"/>
      </w:pPr>
      <w:r>
        <w:rPr>
          <w:rStyle w:val="CommentReference"/>
        </w:rPr>
        <w:annotationRef/>
      </w:r>
      <w:r>
        <w:t>We discussed lengthy at the offline call to start at 0, so that the clauses match with the KI numbers.</w:t>
      </w:r>
    </w:p>
  </w:comment>
  <w:comment w:id="288" w:author="Richard Bradbury (2022-02-23)" w:date="2022-02-23T13:09:00Z" w:initials="RJB">
    <w:p w14:paraId="3F8805BA" w14:textId="77777777" w:rsidR="00534430" w:rsidRDefault="00534430">
      <w:pPr>
        <w:pStyle w:val="CommentText"/>
      </w:pPr>
      <w:r>
        <w:rPr>
          <w:rStyle w:val="CommentReference"/>
        </w:rPr>
        <w:annotationRef/>
      </w:r>
      <w:r>
        <w:t>CHECK!</w:t>
      </w:r>
    </w:p>
    <w:p w14:paraId="0CC16C86" w14:textId="77777777" w:rsidR="00534430" w:rsidRDefault="00534430">
      <w:pPr>
        <w:pStyle w:val="CommentText"/>
      </w:pPr>
      <w:r>
        <w:t>Clause 6.5 is about uplink media streaming.</w:t>
      </w:r>
    </w:p>
    <w:p w14:paraId="4ACA4B4F" w14:textId="6289A177" w:rsidR="00534430" w:rsidRDefault="00534430">
      <w:pPr>
        <w:pStyle w:val="CommentText"/>
      </w:pPr>
      <w:r>
        <w:t>Is this a mistake?</w:t>
      </w:r>
    </w:p>
  </w:comment>
  <w:comment w:id="291"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9F8425" w15:done="0"/>
  <w15:commentEx w15:paraId="4ABEBDE8" w15:done="0"/>
  <w15:commentEx w15:paraId="420A4711" w15:done="1"/>
  <w15:commentEx w15:paraId="5F95CA6D" w15:done="0"/>
  <w15:commentEx w15:paraId="4ACA4B4F"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0ABE0" w16cex:dateUtc="2022-02-23T12:49:00Z"/>
  <w16cex:commentExtensible w16cex:durableId="25C0957F" w16cex:dateUtc="2022-02-23T10:14:00Z"/>
  <w16cex:commentExtensible w16cex:durableId="24D339B4" w16cex:dateUtc="2021-08-27T08:15:00Z"/>
  <w16cex:commentExtensible w16cex:durableId="25BF662B" w16cex:dateUtc="2022-02-22T12:39:00Z"/>
  <w16cex:commentExtensible w16cex:durableId="25C0B078" w16cex:dateUtc="2022-02-23T13:09: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9F8425" w16cid:durableId="25C0ABE0"/>
  <w16cid:commentId w16cid:paraId="4ABEBDE8" w16cid:durableId="25C0957F"/>
  <w16cid:commentId w16cid:paraId="420A4711" w16cid:durableId="24D339B4"/>
  <w16cid:commentId w16cid:paraId="5F95CA6D" w16cid:durableId="25BF662B"/>
  <w16cid:commentId w16cid:paraId="4ACA4B4F" w16cid:durableId="25C0B078"/>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7281F" w14:textId="77777777" w:rsidR="00EF4096" w:rsidRDefault="00EF4096">
      <w:r>
        <w:separator/>
      </w:r>
    </w:p>
  </w:endnote>
  <w:endnote w:type="continuationSeparator" w:id="0">
    <w:p w14:paraId="44158FC5" w14:textId="77777777" w:rsidR="00EF4096" w:rsidRDefault="00EF4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serif">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BC218" w14:textId="77777777" w:rsidR="00EF4096" w:rsidRDefault="00EF4096">
      <w:r>
        <w:separator/>
      </w:r>
    </w:p>
  </w:footnote>
  <w:footnote w:type="continuationSeparator" w:id="0">
    <w:p w14:paraId="50100B54" w14:textId="77777777" w:rsidR="00EF4096" w:rsidRDefault="00EF40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AE9D" w14:textId="61A8F6E1"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3627">
      <w:rPr>
        <w:rFonts w:ascii="Arial" w:hAnsi="Arial" w:cs="Arial"/>
        <w:b/>
        <w:noProof/>
        <w:sz w:val="18"/>
        <w:szCs w:val="18"/>
      </w:rPr>
      <w:t>3GPP TR 26.804 V1.1.0 (2022-02)</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5CFCCE5B"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3627">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9"/>
  </w:num>
  <w:num w:numId="5">
    <w:abstractNumId w:val="19"/>
  </w:num>
  <w:num w:numId="6">
    <w:abstractNumId w:val="3"/>
  </w:num>
  <w:num w:numId="7">
    <w:abstractNumId w:val="17"/>
  </w:num>
  <w:num w:numId="8">
    <w:abstractNumId w:val="31"/>
  </w:num>
  <w:num w:numId="9">
    <w:abstractNumId w:val="11"/>
  </w:num>
  <w:num w:numId="10">
    <w:abstractNumId w:val="10"/>
  </w:num>
  <w:num w:numId="11">
    <w:abstractNumId w:val="27"/>
  </w:num>
  <w:num w:numId="12">
    <w:abstractNumId w:val="4"/>
  </w:num>
  <w:num w:numId="13">
    <w:abstractNumId w:val="28"/>
  </w:num>
  <w:num w:numId="14">
    <w:abstractNumId w:val="15"/>
  </w:num>
  <w:num w:numId="15">
    <w:abstractNumId w:val="32"/>
  </w:num>
  <w:num w:numId="16">
    <w:abstractNumId w:val="22"/>
  </w:num>
  <w:num w:numId="17">
    <w:abstractNumId w:val="21"/>
  </w:num>
  <w:num w:numId="18">
    <w:abstractNumId w:val="25"/>
  </w:num>
  <w:num w:numId="19">
    <w:abstractNumId w:val="0"/>
  </w:num>
  <w:num w:numId="20">
    <w:abstractNumId w:val="16"/>
  </w:num>
  <w:num w:numId="21">
    <w:abstractNumId w:val="14"/>
  </w:num>
  <w:num w:numId="22">
    <w:abstractNumId w:val="8"/>
  </w:num>
  <w:num w:numId="23">
    <w:abstractNumId w:val="7"/>
  </w:num>
  <w:num w:numId="24">
    <w:abstractNumId w:val="12"/>
  </w:num>
  <w:num w:numId="25">
    <w:abstractNumId w:val="20"/>
  </w:num>
  <w:num w:numId="26">
    <w:abstractNumId w:val="34"/>
  </w:num>
  <w:num w:numId="27">
    <w:abstractNumId w:val="26"/>
  </w:num>
  <w:num w:numId="28">
    <w:abstractNumId w:val="33"/>
  </w:num>
  <w:num w:numId="29">
    <w:abstractNumId w:val="13"/>
  </w:num>
  <w:num w:numId="30">
    <w:abstractNumId w:val="35"/>
  </w:num>
  <w:num w:numId="31">
    <w:abstractNumId w:val="30"/>
  </w:num>
  <w:num w:numId="32">
    <w:abstractNumId w:val="9"/>
  </w:num>
  <w:num w:numId="33">
    <w:abstractNumId w:val="6"/>
  </w:num>
  <w:num w:numId="34">
    <w:abstractNumId w:val="18"/>
  </w:num>
  <w:num w:numId="35">
    <w:abstractNumId w:val="24"/>
  </w:num>
  <w:num w:numId="36">
    <w:abstractNumId w:val="23"/>
  </w:num>
  <w:num w:numId="3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2-02-23)">
    <w15:presenceInfo w15:providerId="None" w15:userId="Richard Bradbury (2022-02-23)"/>
  </w15:person>
  <w15:person w15:author="S4-220245r01">
    <w15:presenceInfo w15:providerId="None" w15:userId="S4-220245r01"/>
  </w15:person>
  <w15:person w15:author="S4-211275">
    <w15:presenceInfo w15:providerId="None" w15:userId="S4-211275"/>
  </w15:person>
  <w15:person w15:author="Thorsten Lohmar v4">
    <w15:presenceInfo w15:providerId="None" w15:userId="Thorsten Lohmar v4"/>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131B9"/>
    <w:rsid w:val="00017A9A"/>
    <w:rsid w:val="00020B05"/>
    <w:rsid w:val="00033397"/>
    <w:rsid w:val="00033DEF"/>
    <w:rsid w:val="0003714F"/>
    <w:rsid w:val="00040095"/>
    <w:rsid w:val="00041B5D"/>
    <w:rsid w:val="00051834"/>
    <w:rsid w:val="00054A22"/>
    <w:rsid w:val="000557BC"/>
    <w:rsid w:val="000604FA"/>
    <w:rsid w:val="00061BE5"/>
    <w:rsid w:val="00062023"/>
    <w:rsid w:val="00062F96"/>
    <w:rsid w:val="000655A6"/>
    <w:rsid w:val="00080512"/>
    <w:rsid w:val="0008350E"/>
    <w:rsid w:val="00086922"/>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7452"/>
    <w:rsid w:val="001413C3"/>
    <w:rsid w:val="00144183"/>
    <w:rsid w:val="00147352"/>
    <w:rsid w:val="00154070"/>
    <w:rsid w:val="0015606F"/>
    <w:rsid w:val="00170F13"/>
    <w:rsid w:val="00177461"/>
    <w:rsid w:val="001A4C42"/>
    <w:rsid w:val="001A579D"/>
    <w:rsid w:val="001A7420"/>
    <w:rsid w:val="001B2C85"/>
    <w:rsid w:val="001B49BF"/>
    <w:rsid w:val="001B5456"/>
    <w:rsid w:val="001B5AE2"/>
    <w:rsid w:val="001B6637"/>
    <w:rsid w:val="001B775C"/>
    <w:rsid w:val="001C21C3"/>
    <w:rsid w:val="001C3B79"/>
    <w:rsid w:val="001C4CEE"/>
    <w:rsid w:val="001D02C2"/>
    <w:rsid w:val="001E533D"/>
    <w:rsid w:val="001E568D"/>
    <w:rsid w:val="001F0C1D"/>
    <w:rsid w:val="001F1132"/>
    <w:rsid w:val="001F168B"/>
    <w:rsid w:val="001F1C1C"/>
    <w:rsid w:val="002008D1"/>
    <w:rsid w:val="002148DD"/>
    <w:rsid w:val="002226DC"/>
    <w:rsid w:val="00231674"/>
    <w:rsid w:val="002347A2"/>
    <w:rsid w:val="002455D1"/>
    <w:rsid w:val="00245806"/>
    <w:rsid w:val="002675F0"/>
    <w:rsid w:val="00270926"/>
    <w:rsid w:val="00284DDE"/>
    <w:rsid w:val="00286169"/>
    <w:rsid w:val="002903A8"/>
    <w:rsid w:val="002A791D"/>
    <w:rsid w:val="002B1320"/>
    <w:rsid w:val="002B2D42"/>
    <w:rsid w:val="002B5AD5"/>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97A14"/>
    <w:rsid w:val="003A2F84"/>
    <w:rsid w:val="003B1FE9"/>
    <w:rsid w:val="003B30BB"/>
    <w:rsid w:val="003B38D1"/>
    <w:rsid w:val="003B7842"/>
    <w:rsid w:val="003C3971"/>
    <w:rsid w:val="003D48AB"/>
    <w:rsid w:val="003E50EC"/>
    <w:rsid w:val="003F1130"/>
    <w:rsid w:val="003F2E0B"/>
    <w:rsid w:val="003F5FD2"/>
    <w:rsid w:val="00406258"/>
    <w:rsid w:val="00412183"/>
    <w:rsid w:val="00423334"/>
    <w:rsid w:val="00432685"/>
    <w:rsid w:val="004345EC"/>
    <w:rsid w:val="0043560F"/>
    <w:rsid w:val="004375A3"/>
    <w:rsid w:val="00441634"/>
    <w:rsid w:val="0045493C"/>
    <w:rsid w:val="00465515"/>
    <w:rsid w:val="0047193C"/>
    <w:rsid w:val="00481F81"/>
    <w:rsid w:val="00483945"/>
    <w:rsid w:val="004A3134"/>
    <w:rsid w:val="004B732A"/>
    <w:rsid w:val="004C1A34"/>
    <w:rsid w:val="004D3578"/>
    <w:rsid w:val="004E213A"/>
    <w:rsid w:val="004F0988"/>
    <w:rsid w:val="004F0BBB"/>
    <w:rsid w:val="004F23BB"/>
    <w:rsid w:val="004F3340"/>
    <w:rsid w:val="004F4187"/>
    <w:rsid w:val="00513627"/>
    <w:rsid w:val="00531641"/>
    <w:rsid w:val="0053388B"/>
    <w:rsid w:val="00534430"/>
    <w:rsid w:val="00535773"/>
    <w:rsid w:val="00535F05"/>
    <w:rsid w:val="0053601A"/>
    <w:rsid w:val="0054116C"/>
    <w:rsid w:val="00543E6C"/>
    <w:rsid w:val="0055480B"/>
    <w:rsid w:val="005570EF"/>
    <w:rsid w:val="00565087"/>
    <w:rsid w:val="0058054F"/>
    <w:rsid w:val="00580894"/>
    <w:rsid w:val="00581408"/>
    <w:rsid w:val="00582980"/>
    <w:rsid w:val="00590D55"/>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698D"/>
    <w:rsid w:val="00647114"/>
    <w:rsid w:val="006473AA"/>
    <w:rsid w:val="006550B2"/>
    <w:rsid w:val="00665AA0"/>
    <w:rsid w:val="00673355"/>
    <w:rsid w:val="00677A8B"/>
    <w:rsid w:val="0068315F"/>
    <w:rsid w:val="00694F40"/>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54BB"/>
    <w:rsid w:val="007D5ED2"/>
    <w:rsid w:val="007E1BF5"/>
    <w:rsid w:val="007E2274"/>
    <w:rsid w:val="007E6D36"/>
    <w:rsid w:val="007F0F4A"/>
    <w:rsid w:val="008028A4"/>
    <w:rsid w:val="00806B8C"/>
    <w:rsid w:val="008214AB"/>
    <w:rsid w:val="00821570"/>
    <w:rsid w:val="0082300A"/>
    <w:rsid w:val="0082344E"/>
    <w:rsid w:val="008242E0"/>
    <w:rsid w:val="008253BC"/>
    <w:rsid w:val="00830747"/>
    <w:rsid w:val="0083226A"/>
    <w:rsid w:val="00834086"/>
    <w:rsid w:val="00840F71"/>
    <w:rsid w:val="008428A9"/>
    <w:rsid w:val="0084526D"/>
    <w:rsid w:val="008453A7"/>
    <w:rsid w:val="0085384D"/>
    <w:rsid w:val="00860D17"/>
    <w:rsid w:val="00864ACE"/>
    <w:rsid w:val="00874A45"/>
    <w:rsid w:val="008768CA"/>
    <w:rsid w:val="00887389"/>
    <w:rsid w:val="0089567E"/>
    <w:rsid w:val="008A0E19"/>
    <w:rsid w:val="008A6251"/>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37BBE"/>
    <w:rsid w:val="00942EC2"/>
    <w:rsid w:val="009563B6"/>
    <w:rsid w:val="009717C9"/>
    <w:rsid w:val="0097355E"/>
    <w:rsid w:val="00977AFD"/>
    <w:rsid w:val="00977B14"/>
    <w:rsid w:val="00996764"/>
    <w:rsid w:val="009A5271"/>
    <w:rsid w:val="009A74F2"/>
    <w:rsid w:val="009A791A"/>
    <w:rsid w:val="009B20BD"/>
    <w:rsid w:val="009D70CF"/>
    <w:rsid w:val="009E6FB6"/>
    <w:rsid w:val="009F37B7"/>
    <w:rsid w:val="009F4F04"/>
    <w:rsid w:val="00A06CBB"/>
    <w:rsid w:val="00A07571"/>
    <w:rsid w:val="00A10F02"/>
    <w:rsid w:val="00A114F5"/>
    <w:rsid w:val="00A11865"/>
    <w:rsid w:val="00A164B4"/>
    <w:rsid w:val="00A179C4"/>
    <w:rsid w:val="00A26956"/>
    <w:rsid w:val="00A27486"/>
    <w:rsid w:val="00A31263"/>
    <w:rsid w:val="00A448CA"/>
    <w:rsid w:val="00A53724"/>
    <w:rsid w:val="00A56066"/>
    <w:rsid w:val="00A644F5"/>
    <w:rsid w:val="00A73129"/>
    <w:rsid w:val="00A82346"/>
    <w:rsid w:val="00A84F73"/>
    <w:rsid w:val="00A8797D"/>
    <w:rsid w:val="00A92BA1"/>
    <w:rsid w:val="00AA0A6D"/>
    <w:rsid w:val="00AA46D8"/>
    <w:rsid w:val="00AC55EB"/>
    <w:rsid w:val="00AC6BC6"/>
    <w:rsid w:val="00AD1634"/>
    <w:rsid w:val="00AD55C2"/>
    <w:rsid w:val="00AE65E2"/>
    <w:rsid w:val="00AF15E8"/>
    <w:rsid w:val="00AF6E4F"/>
    <w:rsid w:val="00B15449"/>
    <w:rsid w:val="00B17161"/>
    <w:rsid w:val="00B41D68"/>
    <w:rsid w:val="00B42FAB"/>
    <w:rsid w:val="00B50320"/>
    <w:rsid w:val="00B6439C"/>
    <w:rsid w:val="00B70081"/>
    <w:rsid w:val="00B835EB"/>
    <w:rsid w:val="00B904C6"/>
    <w:rsid w:val="00B93086"/>
    <w:rsid w:val="00B95681"/>
    <w:rsid w:val="00BA1502"/>
    <w:rsid w:val="00BA19ED"/>
    <w:rsid w:val="00BA270C"/>
    <w:rsid w:val="00BA4B8D"/>
    <w:rsid w:val="00BA6634"/>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D0C"/>
    <w:rsid w:val="00CB3C5C"/>
    <w:rsid w:val="00CE233F"/>
    <w:rsid w:val="00CE2B31"/>
    <w:rsid w:val="00CE403F"/>
    <w:rsid w:val="00CF127D"/>
    <w:rsid w:val="00D022DD"/>
    <w:rsid w:val="00D12BC6"/>
    <w:rsid w:val="00D2017E"/>
    <w:rsid w:val="00D258F2"/>
    <w:rsid w:val="00D41A08"/>
    <w:rsid w:val="00D43C4F"/>
    <w:rsid w:val="00D524D3"/>
    <w:rsid w:val="00D57972"/>
    <w:rsid w:val="00D60AE1"/>
    <w:rsid w:val="00D62710"/>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62CD"/>
    <w:rsid w:val="00E02E2F"/>
    <w:rsid w:val="00E16509"/>
    <w:rsid w:val="00E25CD1"/>
    <w:rsid w:val="00E3119C"/>
    <w:rsid w:val="00E31A3C"/>
    <w:rsid w:val="00E344F5"/>
    <w:rsid w:val="00E4129C"/>
    <w:rsid w:val="00E44582"/>
    <w:rsid w:val="00E67FF9"/>
    <w:rsid w:val="00E73519"/>
    <w:rsid w:val="00E7503F"/>
    <w:rsid w:val="00E77645"/>
    <w:rsid w:val="00EA15B0"/>
    <w:rsid w:val="00EA5EA7"/>
    <w:rsid w:val="00EA682F"/>
    <w:rsid w:val="00EB29D5"/>
    <w:rsid w:val="00EB3828"/>
    <w:rsid w:val="00EB418B"/>
    <w:rsid w:val="00EB4226"/>
    <w:rsid w:val="00EC4A25"/>
    <w:rsid w:val="00EC61E1"/>
    <w:rsid w:val="00ED112F"/>
    <w:rsid w:val="00ED4375"/>
    <w:rsid w:val="00EE47C1"/>
    <w:rsid w:val="00EF2127"/>
    <w:rsid w:val="00EF4096"/>
    <w:rsid w:val="00F025A2"/>
    <w:rsid w:val="00F04712"/>
    <w:rsid w:val="00F04A71"/>
    <w:rsid w:val="00F0518D"/>
    <w:rsid w:val="00F05FD9"/>
    <w:rsid w:val="00F06149"/>
    <w:rsid w:val="00F13360"/>
    <w:rsid w:val="00F138A7"/>
    <w:rsid w:val="00F1677F"/>
    <w:rsid w:val="00F22EC7"/>
    <w:rsid w:val="00F325C8"/>
    <w:rsid w:val="00F34DC8"/>
    <w:rsid w:val="00F432A6"/>
    <w:rsid w:val="00F518B6"/>
    <w:rsid w:val="00F53C1B"/>
    <w:rsid w:val="00F653B8"/>
    <w:rsid w:val="00F81D39"/>
    <w:rsid w:val="00F9008D"/>
    <w:rsid w:val="00FA1266"/>
    <w:rsid w:val="00FA4F88"/>
    <w:rsid w:val="00FA6F21"/>
    <w:rsid w:val="00FA724D"/>
    <w:rsid w:val="00FA7ED2"/>
    <w:rsid w:val="00FC1192"/>
    <w:rsid w:val="00FC3320"/>
    <w:rsid w:val="00FD0F04"/>
    <w:rsid w:val="00FD236C"/>
    <w:rsid w:val="00FD522E"/>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cdn.com/segment123.mp4" TargetMode="External"/><Relationship Id="rId117" Type="http://schemas.openxmlformats.org/officeDocument/2006/relationships/hyperlink" Target="https://dash-industry-forum.github.io/docs/CR-Low-Latency-Live-r8.pdf" TargetMode="External"/><Relationship Id="rId21" Type="http://schemas.openxmlformats.org/officeDocument/2006/relationships/oleObject" Target="embeddings/oleObject1.bin"/><Relationship Id="rId42" Type="http://schemas.openxmlformats.org/officeDocument/2006/relationships/image" Target="media/image15.wmf"/><Relationship Id="rId47" Type="http://schemas.openxmlformats.org/officeDocument/2006/relationships/oleObject" Target="embeddings/oleObject9.bin"/><Relationship Id="rId63" Type="http://schemas.openxmlformats.org/officeDocument/2006/relationships/image" Target="media/image27.emf"/><Relationship Id="rId68" Type="http://schemas.openxmlformats.org/officeDocument/2006/relationships/package" Target="embeddings/Microsoft_PowerPoint_Slide3.sldx"/><Relationship Id="rId84" Type="http://schemas.openxmlformats.org/officeDocument/2006/relationships/oleObject" Target="embeddings/oleObject19.bin"/><Relationship Id="rId89" Type="http://schemas.openxmlformats.org/officeDocument/2006/relationships/image" Target="media/image42.emf"/><Relationship Id="rId112" Type="http://schemas.openxmlformats.org/officeDocument/2006/relationships/image" Target="media/image55.png"/><Relationship Id="rId16" Type="http://schemas.openxmlformats.org/officeDocument/2006/relationships/hyperlink" Target="https://www.scte.org/pdf-redirect/?url=https://scte-cms-resource-storage.s3.amazonaws.com/SCTE-35-2020_notice-1609861286512.pdf" TargetMode="External"/><Relationship Id="rId107" Type="http://schemas.openxmlformats.org/officeDocument/2006/relationships/image" Target="media/image52.wmf"/><Relationship Id="rId11" Type="http://schemas.openxmlformats.org/officeDocument/2006/relationships/hyperlink" Target="https://developer.akamai.com/blog/2020/04/14/quick-introduction-http3" TargetMode="External"/><Relationship Id="rId32" Type="http://schemas.openxmlformats.org/officeDocument/2006/relationships/oleObject" Target="embeddings/oleObject4.bin"/><Relationship Id="rId37" Type="http://schemas.openxmlformats.org/officeDocument/2006/relationships/image" Target="media/image12.png"/><Relationship Id="rId53" Type="http://schemas.openxmlformats.org/officeDocument/2006/relationships/image" Target="media/image21.wmf"/><Relationship Id="rId58" Type="http://schemas.openxmlformats.org/officeDocument/2006/relationships/oleObject" Target="embeddings/oleObject13.bin"/><Relationship Id="rId74" Type="http://schemas.openxmlformats.org/officeDocument/2006/relationships/image" Target="media/image33.wmf"/><Relationship Id="rId79" Type="http://schemas.openxmlformats.org/officeDocument/2006/relationships/oleObject" Target="embeddings/oleObject17.bin"/><Relationship Id="rId102" Type="http://schemas.microsoft.com/office/2011/relationships/commentsExtended" Target="commentsExtended.xml"/><Relationship Id="rId123"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PowerPoint_Slide.sldx"/><Relationship Id="rId82" Type="http://schemas.openxmlformats.org/officeDocument/2006/relationships/image" Target="media/image37.png"/><Relationship Id="rId90" Type="http://schemas.openxmlformats.org/officeDocument/2006/relationships/package" Target="embeddings/Microsoft_Visio_Drawing.vsdx"/><Relationship Id="rId95" Type="http://schemas.openxmlformats.org/officeDocument/2006/relationships/oleObject" Target="embeddings/Microsoft_Visio_2003-2010_Drawing1.vsd"/><Relationship Id="rId19" Type="http://schemas.openxmlformats.org/officeDocument/2006/relationships/hyperlink" Target="https://www.videoservicesforum.org/download/technical_recommendations/VSF_TR-06-2_2020_03_24.pdf" TargetMode="External"/><Relationship Id="rId14" Type="http://schemas.openxmlformats.org/officeDocument/2006/relationships/hyperlink" Target="https://dash-industry-forum.github.io/docs/Report%20on%20Low%20Latency%20DASH.pdf" TargetMode="External"/><Relationship Id="rId22" Type="http://schemas.openxmlformats.org/officeDocument/2006/relationships/image" Target="media/image4.wmf"/><Relationship Id="rId27" Type="http://schemas.openxmlformats.org/officeDocument/2006/relationships/hyperlink" Target="http://originprovider.com/video/segment246.mp4" TargetMode="External"/><Relationship Id="rId30" Type="http://schemas.openxmlformats.org/officeDocument/2006/relationships/oleObject" Target="embeddings/Microsoft_Visio_2003-2010_Drawing.vsd"/><Relationship Id="rId35" Type="http://schemas.openxmlformats.org/officeDocument/2006/relationships/image" Target="media/image10.emf"/><Relationship Id="rId43" Type="http://schemas.openxmlformats.org/officeDocument/2006/relationships/oleObject" Target="embeddings/oleObject7.bin"/><Relationship Id="rId48" Type="http://schemas.openxmlformats.org/officeDocument/2006/relationships/image" Target="media/image18.wmf"/><Relationship Id="rId56" Type="http://schemas.openxmlformats.org/officeDocument/2006/relationships/hyperlink" Target="https://www.youtube.com/watch?v=B1SQFjIXJtc" TargetMode="External"/><Relationship Id="rId64" Type="http://schemas.openxmlformats.org/officeDocument/2006/relationships/package" Target="embeddings/Microsoft_PowerPoint_Slide1.sldx"/><Relationship Id="rId69" Type="http://schemas.openxmlformats.org/officeDocument/2006/relationships/image" Target="media/image30.jpeg"/><Relationship Id="rId77" Type="http://schemas.openxmlformats.org/officeDocument/2006/relationships/oleObject" Target="embeddings/oleObject16.bin"/><Relationship Id="rId100" Type="http://schemas.openxmlformats.org/officeDocument/2006/relationships/image" Target="media/image50.png"/><Relationship Id="rId105" Type="http://schemas.openxmlformats.org/officeDocument/2006/relationships/image" Target="media/image51.wmf"/><Relationship Id="rId113" Type="http://schemas.openxmlformats.org/officeDocument/2006/relationships/image" Target="media/image56.png"/><Relationship Id="rId118" Type="http://schemas.openxmlformats.org/officeDocument/2006/relationships/image" Target="media/image58.w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chart" Target="charts/chart1.xml"/><Relationship Id="rId93" Type="http://schemas.openxmlformats.org/officeDocument/2006/relationships/oleObject" Target="embeddings/oleObject20.bin"/><Relationship Id="rId98" Type="http://schemas.openxmlformats.org/officeDocument/2006/relationships/image" Target="media/image48.jpeg"/><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openxmlformats.org/officeDocument/2006/relationships/hyperlink" Target="https://www.videoservicesforum.org/download/technical_recommendations/VSF_TR-06-2_2020_03_24.pdf" TargetMode="External"/><Relationship Id="rId25" Type="http://schemas.openxmlformats.org/officeDocument/2006/relationships/oleObject" Target="embeddings/oleObject3.bin"/><Relationship Id="rId33" Type="http://schemas.openxmlformats.org/officeDocument/2006/relationships/image" Target="media/image8.jpeg"/><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image" Target="media/image24.jpeg"/><Relationship Id="rId67" Type="http://schemas.openxmlformats.org/officeDocument/2006/relationships/image" Target="media/image29.emf"/><Relationship Id="rId103" Type="http://schemas.microsoft.com/office/2016/09/relationships/commentsIds" Target="commentsIds.xml"/><Relationship Id="rId108" Type="http://schemas.openxmlformats.org/officeDocument/2006/relationships/oleObject" Target="embeddings/oleObject22.bin"/><Relationship Id="rId116" Type="http://schemas.openxmlformats.org/officeDocument/2006/relationships/hyperlink" Target="https://dashif-documents.azurewebsites.net/Ingest/master/DASH-IF-Ingest.html" TargetMode="External"/><Relationship Id="rId124" Type="http://schemas.openxmlformats.org/officeDocument/2006/relationships/theme" Target="theme/theme1.xml"/><Relationship Id="rId20" Type="http://schemas.openxmlformats.org/officeDocument/2006/relationships/image" Target="media/image3.wmf"/><Relationship Id="rId41" Type="http://schemas.openxmlformats.org/officeDocument/2006/relationships/oleObject" Target="embeddings/oleObject6.bin"/><Relationship Id="rId54" Type="http://schemas.openxmlformats.org/officeDocument/2006/relationships/oleObject" Target="embeddings/oleObject12.bin"/><Relationship Id="rId62" Type="http://schemas.openxmlformats.org/officeDocument/2006/relationships/image" Target="media/image26.jpeg"/><Relationship Id="rId70" Type="http://schemas.openxmlformats.org/officeDocument/2006/relationships/image" Target="media/image31.emf"/><Relationship Id="rId75" Type="http://schemas.openxmlformats.org/officeDocument/2006/relationships/oleObject" Target="embeddings/oleObject15.bin"/><Relationship Id="rId83" Type="http://schemas.openxmlformats.org/officeDocument/2006/relationships/image" Target="media/image38.wmf"/><Relationship Id="rId88" Type="http://schemas.openxmlformats.org/officeDocument/2006/relationships/image" Target="media/image41.png"/><Relationship Id="rId91" Type="http://schemas.openxmlformats.org/officeDocument/2006/relationships/image" Target="media/image43.png"/><Relationship Id="rId96" Type="http://schemas.openxmlformats.org/officeDocument/2006/relationships/image" Target="media/image46.emf"/><Relationship Id="rId111" Type="http://schemas.openxmlformats.org/officeDocument/2006/relationships/image" Target="media/image5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sh-industry-forum.github.io/docs/CR-Low-Latency-Live-r8.pdf" TargetMode="External"/><Relationship Id="rId23" Type="http://schemas.openxmlformats.org/officeDocument/2006/relationships/oleObject" Target="embeddings/oleObject2.bin"/><Relationship Id="rId28" Type="http://schemas.openxmlformats.org/officeDocument/2006/relationships/hyperlink" Target="http://originprovider.com/video/segment247.mp4" TargetMode="External"/><Relationship Id="rId36" Type="http://schemas.openxmlformats.org/officeDocument/2006/relationships/image" Target="media/image11.emf"/><Relationship Id="rId49" Type="http://schemas.openxmlformats.org/officeDocument/2006/relationships/image" Target="media/image19.wmf"/><Relationship Id="rId57" Type="http://schemas.openxmlformats.org/officeDocument/2006/relationships/image" Target="media/image23.wmf"/><Relationship Id="rId106" Type="http://schemas.openxmlformats.org/officeDocument/2006/relationships/oleObject" Target="embeddings/oleObject21.bin"/><Relationship Id="rId114" Type="http://schemas.openxmlformats.org/officeDocument/2006/relationships/image" Target="media/image57.wmf"/><Relationship Id="rId119" Type="http://schemas.openxmlformats.org/officeDocument/2006/relationships/oleObject" Target="embeddings/oleObject24.bin"/><Relationship Id="rId10" Type="http://schemas.openxmlformats.org/officeDocument/2006/relationships/image" Target="media/image2.png"/><Relationship Id="rId31" Type="http://schemas.openxmlformats.org/officeDocument/2006/relationships/image" Target="media/image7.emf"/><Relationship Id="rId44" Type="http://schemas.openxmlformats.org/officeDocument/2006/relationships/image" Target="media/image16.wmf"/><Relationship Id="rId52" Type="http://schemas.openxmlformats.org/officeDocument/2006/relationships/oleObject" Target="embeddings/oleObject11.bin"/><Relationship Id="rId60" Type="http://schemas.openxmlformats.org/officeDocument/2006/relationships/image" Target="media/image25.emf"/><Relationship Id="rId65" Type="http://schemas.openxmlformats.org/officeDocument/2006/relationships/image" Target="media/image28.emf"/><Relationship Id="rId73" Type="http://schemas.openxmlformats.org/officeDocument/2006/relationships/oleObject" Target="embeddings/oleObject14.bin"/><Relationship Id="rId78" Type="http://schemas.openxmlformats.org/officeDocument/2006/relationships/image" Target="media/image35.wmf"/><Relationship Id="rId81" Type="http://schemas.openxmlformats.org/officeDocument/2006/relationships/oleObject" Target="embeddings/oleObject18.bin"/><Relationship Id="rId86" Type="http://schemas.openxmlformats.org/officeDocument/2006/relationships/image" Target="media/image39.png"/><Relationship Id="rId94" Type="http://schemas.openxmlformats.org/officeDocument/2006/relationships/image" Target="media/image45.emf"/><Relationship Id="rId99" Type="http://schemas.openxmlformats.org/officeDocument/2006/relationships/image" Target="media/image49.jpeg"/><Relationship Id="rId101" Type="http://schemas.openxmlformats.org/officeDocument/2006/relationships/comments" Target="comments.xml"/><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www.videoservicesforum.org/download/technical_recommendations/VSF_TR-06-1_2018_10_17.pdf" TargetMode="External"/><Relationship Id="rId39" Type="http://schemas.openxmlformats.org/officeDocument/2006/relationships/oleObject" Target="embeddings/oleObject5.bin"/><Relationship Id="rId109" Type="http://schemas.openxmlformats.org/officeDocument/2006/relationships/hyperlink" Target="https://learn.akamai.com/en-us/webhelp/adaptive-media-delivery/adaptive-media-delivery-implementation-guide/GUID-3F89E64C-415D-452D-9541-BB650CD783B9.html" TargetMode="External"/><Relationship Id="rId34" Type="http://schemas.openxmlformats.org/officeDocument/2006/relationships/image" Target="media/image9.jpeg"/><Relationship Id="rId50" Type="http://schemas.openxmlformats.org/officeDocument/2006/relationships/oleObject" Target="embeddings/oleObject10.bin"/><Relationship Id="rId55" Type="http://schemas.openxmlformats.org/officeDocument/2006/relationships/image" Target="media/image22.png"/><Relationship Id="rId76" Type="http://schemas.openxmlformats.org/officeDocument/2006/relationships/image" Target="media/image34.wmf"/><Relationship Id="rId97" Type="http://schemas.openxmlformats.org/officeDocument/2006/relationships/image" Target="media/image47.emf"/><Relationship Id="rId104" Type="http://schemas.microsoft.com/office/2018/08/relationships/commentsExtensible" Target="commentsExtensible.xml"/><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PowerPoint_Slide4.sldx"/><Relationship Id="rId92" Type="http://schemas.openxmlformats.org/officeDocument/2006/relationships/image" Target="media/image44.wmf"/><Relationship Id="rId2" Type="http://schemas.openxmlformats.org/officeDocument/2006/relationships/customXml" Target="../customXml/item1.xml"/><Relationship Id="rId29" Type="http://schemas.openxmlformats.org/officeDocument/2006/relationships/image" Target="media/image6.emf"/><Relationship Id="rId24" Type="http://schemas.openxmlformats.org/officeDocument/2006/relationships/image" Target="media/image5.wmf"/><Relationship Id="rId40" Type="http://schemas.openxmlformats.org/officeDocument/2006/relationships/image" Target="media/image14.wmf"/><Relationship Id="rId45" Type="http://schemas.openxmlformats.org/officeDocument/2006/relationships/oleObject" Target="embeddings/oleObject8.bin"/><Relationship Id="rId66" Type="http://schemas.openxmlformats.org/officeDocument/2006/relationships/package" Target="embeddings/Microsoft_PowerPoint_Slide2.sldx"/><Relationship Id="rId87" Type="http://schemas.openxmlformats.org/officeDocument/2006/relationships/image" Target="media/image40.png"/><Relationship Id="rId110" Type="http://schemas.openxmlformats.org/officeDocument/2006/relationships/image" Target="media/image53.png"/><Relationship Id="rId115"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129</Pages>
  <Words>44335</Words>
  <Characters>252713</Characters>
  <Application>Microsoft Office Word</Application>
  <DocSecurity>0</DocSecurity>
  <Lines>2105</Lines>
  <Paragraphs>592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296456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Lohmar</cp:lastModifiedBy>
  <cp:revision>4</cp:revision>
  <cp:lastPrinted>2019-02-25T14:05:00Z</cp:lastPrinted>
  <dcterms:created xsi:type="dcterms:W3CDTF">2022-02-23T18:26:00Z</dcterms:created>
  <dcterms:modified xsi:type="dcterms:W3CDTF">2022-02-23T18:29:00Z</dcterms:modified>
</cp:coreProperties>
</file>